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6374"/>
        <w:tblW w:w="21695" w:type="dxa"/>
        <w:tblLayout w:type="fixed"/>
        <w:tblLook w:val="04A0" w:firstRow="1" w:lastRow="0" w:firstColumn="1" w:lastColumn="0" w:noHBand="0" w:noVBand="1"/>
      </w:tblPr>
      <w:tblGrid>
        <w:gridCol w:w="21695"/>
      </w:tblGrid>
      <w:tr w:rsidR="00D577D1" w:rsidRPr="002A0022" w:rsidTr="0018037E">
        <w:trPr>
          <w:trHeight w:val="142"/>
        </w:trPr>
        <w:tc>
          <w:tcPr>
            <w:tcW w:w="21695" w:type="dxa"/>
          </w:tcPr>
          <w:p w:rsidR="00D577D1" w:rsidRPr="002A0022" w:rsidRDefault="00D577D1" w:rsidP="00E243DF">
            <w:pPr>
              <w:pStyle w:val="1"/>
            </w:pPr>
            <w:r>
              <w:t>)</w:t>
            </w:r>
          </w:p>
        </w:tc>
      </w:tr>
    </w:tbl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2"/>
        </w:rPr>
      </w:pPr>
      <w:r w:rsidRPr="00AF4B56">
        <w:rPr>
          <w:sz w:val="24"/>
          <w:szCs w:val="22"/>
        </w:rPr>
        <w:t>Заявка участника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2"/>
        </w:rPr>
      </w:pPr>
    </w:p>
    <w:p w:rsidR="00C13350" w:rsidRDefault="00E243DF" w:rsidP="00C13350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2"/>
        </w:rPr>
      </w:pPr>
      <w:r>
        <w:rPr>
          <w:sz w:val="24"/>
          <w:szCs w:val="24"/>
          <w:lang w:val="en-US"/>
        </w:rPr>
        <w:t xml:space="preserve">II </w:t>
      </w:r>
      <w:r w:rsidR="00D577D1" w:rsidRPr="00D577D1">
        <w:rPr>
          <w:sz w:val="24"/>
          <w:szCs w:val="24"/>
        </w:rPr>
        <w:t>Международной</w:t>
      </w:r>
      <w:r w:rsidR="00C13350">
        <w:rPr>
          <w:sz w:val="24"/>
          <w:szCs w:val="24"/>
        </w:rPr>
        <w:t xml:space="preserve"> </w:t>
      </w:r>
      <w:r w:rsidR="00D577D1">
        <w:rPr>
          <w:sz w:val="24"/>
          <w:szCs w:val="22"/>
        </w:rPr>
        <w:t xml:space="preserve">конференции </w:t>
      </w:r>
    </w:p>
    <w:p w:rsidR="00D577D1" w:rsidRPr="00453BE1" w:rsidRDefault="00D577D1" w:rsidP="00C13350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4"/>
        </w:rPr>
      </w:pPr>
      <w:r w:rsidRPr="00453BE1">
        <w:rPr>
          <w:sz w:val="24"/>
          <w:szCs w:val="24"/>
        </w:rPr>
        <w:t>«</w:t>
      </w:r>
      <w:r w:rsidR="00855F1C" w:rsidRPr="00453BE1">
        <w:rPr>
          <w:sz w:val="24"/>
          <w:szCs w:val="24"/>
        </w:rPr>
        <w:t xml:space="preserve">Гуманитарное образование в </w:t>
      </w:r>
      <w:r w:rsidR="00855F1C" w:rsidRPr="00453BE1">
        <w:rPr>
          <w:sz w:val="24"/>
          <w:szCs w:val="24"/>
          <w:lang w:val="en-US"/>
        </w:rPr>
        <w:t>XXI</w:t>
      </w:r>
      <w:r w:rsidR="00C13350">
        <w:rPr>
          <w:sz w:val="24"/>
          <w:szCs w:val="24"/>
        </w:rPr>
        <w:t xml:space="preserve"> </w:t>
      </w:r>
      <w:r w:rsidR="00855F1C" w:rsidRPr="00453BE1">
        <w:rPr>
          <w:sz w:val="24"/>
          <w:szCs w:val="24"/>
        </w:rPr>
        <w:t>веке: традиции и перспективы</w:t>
      </w:r>
      <w:r w:rsidRPr="00453BE1">
        <w:rPr>
          <w:sz w:val="24"/>
          <w:szCs w:val="24"/>
        </w:rPr>
        <w:t>»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4"/>
        </w:rPr>
      </w:pPr>
    </w:p>
    <w:p w:rsidR="00D577D1" w:rsidRPr="00AF4B56" w:rsidRDefault="00D577D1" w:rsidP="00D577D1">
      <w:pPr>
        <w:pStyle w:val="4"/>
        <w:tabs>
          <w:tab w:val="right" w:leader="underscore" w:pos="4876"/>
          <w:tab w:val="right" w:pos="4933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Фамилия </w:t>
      </w:r>
      <w:r w:rsidRPr="00AF4B56">
        <w:rPr>
          <w:rFonts w:ascii="Times New Roman" w:hAnsi="Times New Roman"/>
          <w:sz w:val="24"/>
          <w:szCs w:val="24"/>
        </w:rPr>
        <w:tab/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Имя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Отчество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Ученая степень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Ученое звание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Должность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Организация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pStyle w:val="6"/>
        <w:tabs>
          <w:tab w:val="right" w:leader="underscore" w:pos="4876"/>
          <w:tab w:val="right" w:pos="4933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AF4B56">
        <w:rPr>
          <w:rFonts w:ascii="Times New Roman" w:hAnsi="Times New Roman"/>
          <w:b w:val="0"/>
          <w:sz w:val="24"/>
          <w:szCs w:val="24"/>
        </w:rPr>
        <w:t xml:space="preserve">Адрес </w:t>
      </w:r>
      <w:r w:rsidRPr="00AF4B56">
        <w:rPr>
          <w:rFonts w:ascii="Times New Roman" w:hAnsi="Times New Roman"/>
          <w:b w:val="0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Телефон 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 xml:space="preserve">Эл. почта: 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50236B" w:rsidRDefault="0050236B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Планирую (нужное подчеркнуть)</w:t>
      </w:r>
    </w:p>
    <w:p w:rsidR="00D577D1" w:rsidRPr="00AF4B56" w:rsidRDefault="00D577D1" w:rsidP="00D577D1">
      <w:pPr>
        <w:numPr>
          <w:ilvl w:val="0"/>
          <w:numId w:val="1"/>
        </w:numPr>
        <w:tabs>
          <w:tab w:val="right" w:leader="underscore" w:pos="4876"/>
          <w:tab w:val="right" w:pos="493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Выступить с докладом (до 15 мин.)</w:t>
      </w:r>
    </w:p>
    <w:p w:rsidR="00D577D1" w:rsidRPr="00AF4B56" w:rsidRDefault="00D577D1" w:rsidP="00D577D1">
      <w:pPr>
        <w:numPr>
          <w:ilvl w:val="0"/>
          <w:numId w:val="1"/>
        </w:numPr>
        <w:tabs>
          <w:tab w:val="right" w:leader="underscore" w:pos="4876"/>
          <w:tab w:val="right" w:pos="493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Выступить с сообщением (до 5 мин.)</w:t>
      </w:r>
    </w:p>
    <w:p w:rsidR="00D577D1" w:rsidRPr="00AF4B56" w:rsidRDefault="00D577D1" w:rsidP="00D577D1">
      <w:pPr>
        <w:numPr>
          <w:ilvl w:val="0"/>
          <w:numId w:val="1"/>
        </w:numPr>
        <w:tabs>
          <w:tab w:val="right" w:leader="underscore" w:pos="4876"/>
          <w:tab w:val="right" w:pos="493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Принять участие как слушатель</w:t>
      </w:r>
    </w:p>
    <w:p w:rsidR="00D577D1" w:rsidRPr="00AF4B56" w:rsidRDefault="00D577D1" w:rsidP="00D577D1">
      <w:pPr>
        <w:numPr>
          <w:ilvl w:val="0"/>
          <w:numId w:val="1"/>
        </w:numPr>
        <w:tabs>
          <w:tab w:val="right" w:leader="underscore" w:pos="4876"/>
          <w:tab w:val="right" w:pos="493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Название доклада (сообщения)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right" w:leader="underscore" w:pos="4876"/>
          <w:tab w:val="right" w:pos="493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Потребность в гостинице:</w:t>
      </w:r>
      <w:r w:rsidRPr="00AF4B56">
        <w:rPr>
          <w:rFonts w:ascii="Times New Roman" w:hAnsi="Times New Roman"/>
          <w:sz w:val="24"/>
          <w:szCs w:val="24"/>
        </w:rPr>
        <w:tab/>
      </w:r>
      <w:r w:rsidRPr="00AF4B56">
        <w:rPr>
          <w:rFonts w:ascii="Times New Roman" w:hAnsi="Times New Roman"/>
          <w:sz w:val="24"/>
          <w:szCs w:val="24"/>
        </w:rPr>
        <w:sym w:font="Webdings" w:char="F031"/>
      </w:r>
      <w:r w:rsidRPr="00AF4B56">
        <w:rPr>
          <w:rFonts w:ascii="Times New Roman" w:hAnsi="Times New Roman"/>
          <w:sz w:val="24"/>
          <w:szCs w:val="24"/>
        </w:rPr>
        <w:t xml:space="preserve"> Да</w:t>
      </w:r>
      <w:r w:rsidRPr="00AF4B56">
        <w:rPr>
          <w:rFonts w:ascii="Times New Roman" w:hAnsi="Times New Roman"/>
          <w:sz w:val="24"/>
          <w:szCs w:val="24"/>
        </w:rPr>
        <w:tab/>
      </w:r>
      <w:r w:rsidRPr="00AF4B56">
        <w:rPr>
          <w:rFonts w:ascii="Times New Roman" w:hAnsi="Times New Roman"/>
          <w:sz w:val="24"/>
          <w:szCs w:val="24"/>
        </w:rPr>
        <w:sym w:font="Webdings" w:char="F031"/>
      </w:r>
      <w:r w:rsidRPr="00AF4B56">
        <w:rPr>
          <w:rFonts w:ascii="Times New Roman" w:hAnsi="Times New Roman"/>
          <w:sz w:val="24"/>
          <w:szCs w:val="24"/>
        </w:rPr>
        <w:t xml:space="preserve"> Нет</w:t>
      </w:r>
    </w:p>
    <w:p w:rsidR="00D577D1" w:rsidRPr="00AF4B56" w:rsidRDefault="00D577D1" w:rsidP="00D577D1">
      <w:pPr>
        <w:tabs>
          <w:tab w:val="left" w:leader="underscore" w:pos="487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Дата приезда: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tabs>
          <w:tab w:val="left" w:leader="underscore" w:pos="487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F4B56">
        <w:rPr>
          <w:rFonts w:ascii="Times New Roman" w:hAnsi="Times New Roman"/>
          <w:sz w:val="24"/>
          <w:szCs w:val="24"/>
        </w:rPr>
        <w:t>Дата отъезда:</w:t>
      </w:r>
      <w:r w:rsidRPr="00AF4B56">
        <w:rPr>
          <w:rFonts w:ascii="Times New Roman" w:hAnsi="Times New Roman"/>
          <w:sz w:val="24"/>
          <w:szCs w:val="24"/>
        </w:rPr>
        <w:tab/>
      </w:r>
    </w:p>
    <w:p w:rsidR="00D577D1" w:rsidRPr="00AF4B56" w:rsidRDefault="00D577D1" w:rsidP="00D577D1">
      <w:pPr>
        <w:pStyle w:val="11"/>
        <w:rPr>
          <w:b/>
          <w:bCs/>
          <w:i/>
          <w:iCs/>
          <w:sz w:val="24"/>
          <w:szCs w:val="24"/>
          <w:lang w:val="ru-RU"/>
        </w:rPr>
      </w:pPr>
      <w:r w:rsidRPr="00AF4B56">
        <w:rPr>
          <w:sz w:val="24"/>
          <w:szCs w:val="24"/>
          <w:lang w:val="ru-RU"/>
        </w:rPr>
        <w:t>Подпись участника ___________________________</w:t>
      </w:r>
    </w:p>
    <w:p w:rsidR="00D577D1" w:rsidRPr="00AF4B56" w:rsidRDefault="00D577D1" w:rsidP="00D577D1">
      <w:pPr>
        <w:pStyle w:val="a5"/>
        <w:tabs>
          <w:tab w:val="clear" w:pos="4320"/>
          <w:tab w:val="clear" w:pos="8640"/>
        </w:tabs>
        <w:spacing w:after="0"/>
        <w:jc w:val="both"/>
        <w:rPr>
          <w:szCs w:val="24"/>
          <w:lang w:val="ru-RU"/>
        </w:rPr>
      </w:pPr>
    </w:p>
    <w:p w:rsidR="004A6672" w:rsidRDefault="004A6672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</w:pPr>
    </w:p>
    <w:p w:rsidR="004A6672" w:rsidRDefault="004A6672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</w:pPr>
    </w:p>
    <w:p w:rsidR="004A6672" w:rsidRDefault="004A6672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</w:pPr>
    </w:p>
    <w:p w:rsidR="004A6672" w:rsidRDefault="004A6672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</w:pPr>
    </w:p>
    <w:p w:rsidR="00D577D1" w:rsidRPr="004A6672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</w:pPr>
      <w:r w:rsidRPr="004A6672">
        <w:t>Контактная информация</w:t>
      </w:r>
    </w:p>
    <w:p w:rsidR="00D577D1" w:rsidRPr="004A6672" w:rsidRDefault="007209D7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hyperlink r:id="rId5" w:history="1">
        <w:r w:rsidR="00855F1C" w:rsidRPr="004A6672">
          <w:rPr>
            <w:rStyle w:val="a4"/>
            <w:b w:val="0"/>
          </w:rPr>
          <w:t>eisnkfd@yandex.ru</w:t>
        </w:r>
      </w:hyperlink>
      <w:r w:rsidR="00855F1C" w:rsidRPr="004A6672">
        <w:rPr>
          <w:b w:val="0"/>
        </w:rPr>
        <w:t xml:space="preserve"> </w:t>
      </w:r>
    </w:p>
    <w:p w:rsidR="00A81EE8" w:rsidRPr="00637082" w:rsidRDefault="007209D7" w:rsidP="00A81EE8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lang w:val="en-US"/>
        </w:rPr>
      </w:pPr>
      <w:hyperlink r:id="rId6" w:history="1">
        <w:r w:rsidR="00A81EE8" w:rsidRPr="00306AA7">
          <w:rPr>
            <w:rStyle w:val="a4"/>
            <w:b w:val="0"/>
            <w:lang w:val="en-US"/>
          </w:rPr>
          <w:t>kafedrakip</w:t>
        </w:r>
        <w:r w:rsidR="00A81EE8" w:rsidRPr="00306AA7">
          <w:rPr>
            <w:rStyle w:val="a4"/>
            <w:b w:val="0"/>
          </w:rPr>
          <w:t>@</w:t>
        </w:r>
        <w:r w:rsidR="00A81EE8">
          <w:rPr>
            <w:rStyle w:val="a4"/>
            <w:b w:val="0"/>
            <w:lang w:val="en-US"/>
          </w:rPr>
          <w:t>cfuv</w:t>
        </w:r>
        <w:r w:rsidR="00A81EE8" w:rsidRPr="00306AA7">
          <w:rPr>
            <w:rStyle w:val="a4"/>
            <w:b w:val="0"/>
          </w:rPr>
          <w:t>.</w:t>
        </w:r>
        <w:proofErr w:type="spellStart"/>
        <w:r w:rsidR="00A81EE8" w:rsidRPr="00306AA7">
          <w:rPr>
            <w:rStyle w:val="a4"/>
            <w:b w:val="0"/>
          </w:rPr>
          <w:t>ru</w:t>
        </w:r>
        <w:proofErr w:type="spellEnd"/>
      </w:hyperlink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+7(978) 75-318-40 Каменская Ирина Борисовна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+7(978) 01</w:t>
      </w:r>
      <w:r w:rsidR="00855F1C" w:rsidRPr="004A6672">
        <w:rPr>
          <w:b w:val="0"/>
        </w:rPr>
        <w:t>-2</w:t>
      </w:r>
      <w:r w:rsidRPr="004A6672">
        <w:rPr>
          <w:b w:val="0"/>
        </w:rPr>
        <w:t>02-68 Шалина Марина Александровна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</w:pP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rPr>
          <w:b w:val="0"/>
        </w:rPr>
      </w:pPr>
      <w:r w:rsidRPr="004A6672">
        <w:t>Адрес оргкомитета</w:t>
      </w:r>
      <w:r w:rsidRPr="004A6672">
        <w:rPr>
          <w:b w:val="0"/>
        </w:rPr>
        <w:t>: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rPr>
          <w:b w:val="0"/>
        </w:rPr>
      </w:pPr>
      <w:r w:rsidRPr="004A6672">
        <w:rPr>
          <w:b w:val="0"/>
        </w:rPr>
        <w:t>Евпаторийский институт социальных наук (филиал)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rPr>
          <w:b w:val="0"/>
        </w:rPr>
      </w:pPr>
      <w:r w:rsidRPr="004A6672">
        <w:rPr>
          <w:b w:val="0"/>
        </w:rPr>
        <w:t xml:space="preserve">ФГАОУ ВО «Крымский федеральный </w:t>
      </w:r>
      <w:r w:rsidR="004A6672">
        <w:rPr>
          <w:b w:val="0"/>
        </w:rPr>
        <w:t>университет имени </w:t>
      </w:r>
      <w:r w:rsidRPr="004A6672">
        <w:rPr>
          <w:b w:val="0"/>
        </w:rPr>
        <w:t>В.</w:t>
      </w:r>
      <w:r w:rsidR="004A6672">
        <w:rPr>
          <w:b w:val="0"/>
        </w:rPr>
        <w:t> И. </w:t>
      </w:r>
      <w:r w:rsidRPr="004A6672">
        <w:rPr>
          <w:b w:val="0"/>
        </w:rPr>
        <w:t>Вернадского»</w:t>
      </w:r>
    </w:p>
    <w:p w:rsidR="00A81EE8" w:rsidRPr="007209D7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rPr>
          <w:b w:val="0"/>
        </w:rPr>
      </w:pPr>
      <w:r w:rsidRPr="004A6672">
        <w:rPr>
          <w:b w:val="0"/>
        </w:rPr>
        <w:t xml:space="preserve">ул. </w:t>
      </w:r>
      <w:r w:rsidR="00265F11" w:rsidRPr="004A6672">
        <w:rPr>
          <w:b w:val="0"/>
        </w:rPr>
        <w:t>Просмушкиных, 6</w:t>
      </w:r>
      <w:r w:rsidRPr="004A6672">
        <w:rPr>
          <w:b w:val="0"/>
        </w:rPr>
        <w:t xml:space="preserve">, г. Евпатория, 297405, 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rPr>
          <w:b w:val="0"/>
        </w:rPr>
      </w:pPr>
      <w:r w:rsidRPr="004A6672">
        <w:rPr>
          <w:b w:val="0"/>
        </w:rPr>
        <w:t>Республика Крым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</w:p>
    <w:p w:rsidR="00D577D1" w:rsidRPr="004A6672" w:rsidRDefault="002178D2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</w:pPr>
      <w:r w:rsidRPr="004A6672">
        <w:t xml:space="preserve">Председатель </w:t>
      </w:r>
      <w:r w:rsidR="00BE7A35" w:rsidRPr="004A6672">
        <w:t>организацион</w:t>
      </w:r>
      <w:r w:rsidRPr="004A6672">
        <w:t>ного комитета:</w:t>
      </w:r>
    </w:p>
    <w:p w:rsidR="000F7543" w:rsidRPr="004A6672" w:rsidRDefault="00E14DB7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>
        <w:rPr>
          <w:b w:val="0"/>
        </w:rPr>
        <w:t xml:space="preserve">и. о. </w:t>
      </w:r>
      <w:r w:rsidR="002178D2" w:rsidRPr="004A6672">
        <w:rPr>
          <w:b w:val="0"/>
        </w:rPr>
        <w:t>директор</w:t>
      </w:r>
      <w:r>
        <w:rPr>
          <w:b w:val="0"/>
        </w:rPr>
        <w:t>а</w:t>
      </w:r>
      <w:r w:rsidR="002178D2" w:rsidRPr="004A6672">
        <w:rPr>
          <w:b w:val="0"/>
        </w:rPr>
        <w:t xml:space="preserve"> Евпаторийского института социальных наук (филиала)</w:t>
      </w:r>
      <w:r w:rsidR="000F7543" w:rsidRPr="004A6672">
        <w:rPr>
          <w:b w:val="0"/>
        </w:rPr>
        <w:t xml:space="preserve"> ФГАУО ВО «Крымский федеральный университет им. В. И. Вернадского»,</w:t>
      </w:r>
    </w:p>
    <w:p w:rsidR="000F7543" w:rsidRPr="004A6672" w:rsidRDefault="00AD5D69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>
        <w:rPr>
          <w:b w:val="0"/>
        </w:rPr>
        <w:t xml:space="preserve">кандидат педагогических наук, доцент </w:t>
      </w:r>
      <w:r w:rsidR="002178D2" w:rsidRPr="004A6672">
        <w:rPr>
          <w:b w:val="0"/>
        </w:rPr>
        <w:t xml:space="preserve"> </w:t>
      </w:r>
    </w:p>
    <w:p w:rsidR="002178D2" w:rsidRPr="00AD5D69" w:rsidRDefault="00AD5D69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  <w:r w:rsidRPr="00AD5D69">
        <w:rPr>
          <w:b w:val="0"/>
          <w:i/>
        </w:rPr>
        <w:t>Хитрова Анна Викторовна</w:t>
      </w:r>
    </w:p>
    <w:p w:rsidR="00AD5D69" w:rsidRPr="007209D7" w:rsidRDefault="00AD5D69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bookmarkStart w:id="0" w:name="_GoBack"/>
      <w:bookmarkEnd w:id="0"/>
    </w:p>
    <w:p w:rsidR="00D577D1" w:rsidRPr="004A6672" w:rsidRDefault="00BE7A35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</w:pPr>
      <w:r w:rsidRPr="004A6672">
        <w:t>Заместитель председателя</w:t>
      </w:r>
      <w:r w:rsidR="00D577D1" w:rsidRPr="004A6672">
        <w:t xml:space="preserve"> оргкомитета:</w:t>
      </w:r>
    </w:p>
    <w:p w:rsidR="00D577D1" w:rsidRPr="004A6672" w:rsidRDefault="000F7543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з</w:t>
      </w:r>
      <w:r w:rsidR="00D577D1" w:rsidRPr="004A6672">
        <w:rPr>
          <w:b w:val="0"/>
        </w:rPr>
        <w:t>аведующ</w:t>
      </w:r>
      <w:r w:rsidRPr="004A6672">
        <w:rPr>
          <w:b w:val="0"/>
        </w:rPr>
        <w:t xml:space="preserve">ий </w:t>
      </w:r>
      <w:r w:rsidR="00D577D1" w:rsidRPr="004A6672">
        <w:rPr>
          <w:b w:val="0"/>
        </w:rPr>
        <w:t>кафе</w:t>
      </w:r>
      <w:r w:rsidRPr="004A6672">
        <w:rPr>
          <w:b w:val="0"/>
        </w:rPr>
        <w:t>дрой филологических дисциплин и </w:t>
      </w:r>
      <w:r w:rsidR="00D577D1" w:rsidRPr="004A6672">
        <w:rPr>
          <w:b w:val="0"/>
        </w:rPr>
        <w:t>методик их преподавания</w:t>
      </w:r>
      <w:r w:rsidR="004A6672">
        <w:rPr>
          <w:b w:val="0"/>
        </w:rPr>
        <w:t xml:space="preserve"> </w:t>
      </w:r>
      <w:r w:rsidR="004A6672" w:rsidRPr="004A6672">
        <w:rPr>
          <w:b w:val="0"/>
        </w:rPr>
        <w:t>Евпаторийского института социальных наук (филиала) ФГАУО ВО «Крымский федеральный университет им. В. И. Вернадского»,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кандидат педагогических наук, доцент</w:t>
      </w:r>
    </w:p>
    <w:p w:rsidR="00D577D1" w:rsidRPr="004A6672" w:rsidRDefault="00D577D1" w:rsidP="004A6672">
      <w:pPr>
        <w:pStyle w:val="a5"/>
        <w:kinsoku w:val="0"/>
        <w:overflowPunct w:val="0"/>
        <w:spacing w:after="0"/>
        <w:contextualSpacing/>
        <w:rPr>
          <w:sz w:val="20"/>
          <w:lang w:val="ru-RU"/>
        </w:rPr>
      </w:pPr>
      <w:r w:rsidRPr="004A6672">
        <w:rPr>
          <w:i/>
          <w:sz w:val="20"/>
          <w:lang w:val="ru-RU"/>
        </w:rPr>
        <w:t>Каменская Ирина Борисовна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</w:pP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</w:pPr>
      <w:r w:rsidRPr="004A6672">
        <w:t>Оргкомитет</w:t>
      </w:r>
      <w:r w:rsidR="004A6672">
        <w:t>:</w:t>
      </w:r>
    </w:p>
    <w:p w:rsidR="000F7543" w:rsidRPr="004A6672" w:rsidRDefault="000F7543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заместитель генерального директора, директор по науке и информационным технологиям Национальной библиотеки Беларуси, кандидат филологических наук, г. Минск, Республика Беларусь</w:t>
      </w:r>
    </w:p>
    <w:p w:rsidR="000F7543" w:rsidRPr="004A6672" w:rsidRDefault="000F7543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  <w:proofErr w:type="spellStart"/>
      <w:r w:rsidRPr="004A6672">
        <w:rPr>
          <w:b w:val="0"/>
          <w:i/>
        </w:rPr>
        <w:t>Бабук</w:t>
      </w:r>
      <w:proofErr w:type="spellEnd"/>
      <w:r w:rsidRPr="004A6672">
        <w:rPr>
          <w:b w:val="0"/>
          <w:i/>
        </w:rPr>
        <w:t xml:space="preserve"> Александр Вадимович</w:t>
      </w:r>
    </w:p>
    <w:p w:rsidR="000F7543" w:rsidRPr="004A6672" w:rsidRDefault="000F7543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</w:p>
    <w:p w:rsidR="004A6672" w:rsidRPr="004A6672" w:rsidRDefault="000F7543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заведующий кафедрой истории и правоведения</w:t>
      </w:r>
    </w:p>
    <w:p w:rsidR="004A6672" w:rsidRDefault="004A6672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Евпаторийского института социальных наук (филиала) ФГАУО ВО «Крымс</w:t>
      </w:r>
      <w:r>
        <w:rPr>
          <w:b w:val="0"/>
        </w:rPr>
        <w:t>кий федеральный университет им. </w:t>
      </w:r>
      <w:r w:rsidRPr="004A6672">
        <w:rPr>
          <w:b w:val="0"/>
        </w:rPr>
        <w:t>В. И. Вернадского»,</w:t>
      </w:r>
      <w:r w:rsidR="000F7543" w:rsidRPr="004A6672">
        <w:rPr>
          <w:b w:val="0"/>
        </w:rPr>
        <w:t xml:space="preserve"> </w:t>
      </w:r>
    </w:p>
    <w:p w:rsidR="00265F11" w:rsidRPr="004A6672" w:rsidRDefault="00265F1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 xml:space="preserve">кандидат исторических наук, доцент </w:t>
      </w:r>
    </w:p>
    <w:p w:rsidR="00265F11" w:rsidRPr="004A6672" w:rsidRDefault="00265F1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  <w:r w:rsidRPr="004A6672">
        <w:rPr>
          <w:b w:val="0"/>
          <w:i/>
        </w:rPr>
        <w:t>Ивлева Яна Анатольевна</w:t>
      </w:r>
    </w:p>
    <w:p w:rsidR="00605774" w:rsidRDefault="00605774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sz w:val="21"/>
          <w:szCs w:val="21"/>
        </w:rPr>
      </w:pPr>
    </w:p>
    <w:p w:rsidR="00855EB1" w:rsidRPr="004A6672" w:rsidRDefault="00855EB1" w:rsidP="00855EB1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доцент кафедры филологических дисциплин и методик их преподавания</w:t>
      </w:r>
      <w:r>
        <w:rPr>
          <w:b w:val="0"/>
        </w:rPr>
        <w:t xml:space="preserve"> </w:t>
      </w:r>
      <w:r w:rsidRPr="004A6672">
        <w:rPr>
          <w:b w:val="0"/>
        </w:rPr>
        <w:t>Евпаторийского института социальных наук (филиала) ФГАУО ВО «Крымс</w:t>
      </w:r>
      <w:r>
        <w:rPr>
          <w:b w:val="0"/>
        </w:rPr>
        <w:t>кий федеральный университет им. </w:t>
      </w:r>
      <w:r w:rsidRPr="004A6672">
        <w:rPr>
          <w:b w:val="0"/>
        </w:rPr>
        <w:t>В. И. Вернадского»,</w:t>
      </w:r>
    </w:p>
    <w:p w:rsidR="00855EB1" w:rsidRDefault="00855EB1" w:rsidP="00855EB1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 xml:space="preserve">кандидат </w:t>
      </w:r>
      <w:r>
        <w:rPr>
          <w:b w:val="0"/>
        </w:rPr>
        <w:t>педагогических</w:t>
      </w:r>
      <w:r w:rsidRPr="004A6672">
        <w:rPr>
          <w:b w:val="0"/>
        </w:rPr>
        <w:t xml:space="preserve"> наук</w:t>
      </w:r>
      <w:r>
        <w:rPr>
          <w:b w:val="0"/>
        </w:rPr>
        <w:t>, доцент</w:t>
      </w:r>
    </w:p>
    <w:p w:rsidR="00265F11" w:rsidRPr="004A6672" w:rsidRDefault="00855EB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  <w:r w:rsidRPr="000F6F43">
        <w:rPr>
          <w:b w:val="0"/>
          <w:i/>
        </w:rPr>
        <w:t>Картавая Юлия Константиновна</w:t>
      </w:r>
    </w:p>
    <w:p w:rsidR="00265F11" w:rsidRPr="004A6672" w:rsidRDefault="00265F1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sz w:val="16"/>
          <w:szCs w:val="16"/>
        </w:rPr>
      </w:pP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доцент кафедры филологических дисциплин и методик их преподавания</w:t>
      </w:r>
      <w:r w:rsidR="004A6672">
        <w:rPr>
          <w:b w:val="0"/>
        </w:rPr>
        <w:t xml:space="preserve"> </w:t>
      </w:r>
      <w:r w:rsidR="004A6672" w:rsidRPr="004A6672">
        <w:rPr>
          <w:b w:val="0"/>
        </w:rPr>
        <w:t>Евпаторийского института социальных наук (филиала) ФГАУО ВО «Крымс</w:t>
      </w:r>
      <w:r w:rsidR="004A6672">
        <w:rPr>
          <w:b w:val="0"/>
        </w:rPr>
        <w:t>кий федеральный университет им. </w:t>
      </w:r>
      <w:r w:rsidR="004A6672" w:rsidRPr="004A6672">
        <w:rPr>
          <w:b w:val="0"/>
        </w:rPr>
        <w:t>В. И. Вернадского»,</w:t>
      </w:r>
    </w:p>
    <w:p w:rsidR="004A6672" w:rsidRDefault="004A6672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кандидат филологических наук</w:t>
      </w:r>
    </w:p>
    <w:p w:rsidR="00D577D1" w:rsidRPr="004A6672" w:rsidRDefault="00D577D1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  <w:r w:rsidRPr="004A6672">
        <w:rPr>
          <w:b w:val="0"/>
          <w:i/>
        </w:rPr>
        <w:t>Шалина Марина Александровна</w:t>
      </w:r>
    </w:p>
    <w:p w:rsidR="006C73F9" w:rsidRDefault="006C73F9" w:rsidP="004A6672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sz w:val="16"/>
          <w:szCs w:val="16"/>
        </w:rPr>
      </w:pPr>
    </w:p>
    <w:p w:rsidR="00A039A7" w:rsidRPr="004A6672" w:rsidRDefault="00E106A1" w:rsidP="00A039A7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>
        <w:rPr>
          <w:b w:val="0"/>
        </w:rPr>
        <w:t>старший преподаватель кафедры</w:t>
      </w:r>
      <w:r w:rsidR="00A039A7" w:rsidRPr="004A6672">
        <w:rPr>
          <w:b w:val="0"/>
        </w:rPr>
        <w:t xml:space="preserve"> истории и правоведения</w:t>
      </w:r>
    </w:p>
    <w:p w:rsidR="00A039A7" w:rsidRDefault="00A039A7" w:rsidP="00A039A7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</w:rPr>
      </w:pPr>
      <w:r w:rsidRPr="004A6672">
        <w:rPr>
          <w:b w:val="0"/>
        </w:rPr>
        <w:t>Евпаторийского института социальных наук (филиала) ФГАУО ВО «Крымс</w:t>
      </w:r>
      <w:r>
        <w:rPr>
          <w:b w:val="0"/>
        </w:rPr>
        <w:t>кий федеральный университет им. </w:t>
      </w:r>
      <w:r w:rsidR="00E106A1">
        <w:rPr>
          <w:b w:val="0"/>
        </w:rPr>
        <w:t>В. И. Вернадского»</w:t>
      </w:r>
    </w:p>
    <w:p w:rsidR="00A039A7" w:rsidRPr="004A6672" w:rsidRDefault="00E106A1" w:rsidP="00A039A7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i/>
        </w:rPr>
      </w:pPr>
      <w:proofErr w:type="spellStart"/>
      <w:r>
        <w:rPr>
          <w:b w:val="0"/>
          <w:i/>
        </w:rPr>
        <w:t>Меджитова</w:t>
      </w:r>
      <w:proofErr w:type="spellEnd"/>
      <w:r>
        <w:rPr>
          <w:b w:val="0"/>
          <w:i/>
        </w:rPr>
        <w:t xml:space="preserve"> </w:t>
      </w:r>
      <w:proofErr w:type="spellStart"/>
      <w:r>
        <w:rPr>
          <w:b w:val="0"/>
          <w:i/>
        </w:rPr>
        <w:t>Райме</w:t>
      </w:r>
      <w:proofErr w:type="spellEnd"/>
      <w:r>
        <w:rPr>
          <w:b w:val="0"/>
          <w:i/>
        </w:rPr>
        <w:t xml:space="preserve"> </w:t>
      </w:r>
      <w:proofErr w:type="spellStart"/>
      <w:r>
        <w:rPr>
          <w:b w:val="0"/>
          <w:i/>
        </w:rPr>
        <w:t>Исметовна</w:t>
      </w:r>
      <w:proofErr w:type="spellEnd"/>
    </w:p>
    <w:p w:rsidR="00A039A7" w:rsidRDefault="00A039A7" w:rsidP="00A039A7">
      <w:pPr>
        <w:pStyle w:val="Heading11"/>
        <w:kinsoku w:val="0"/>
        <w:overflowPunct w:val="0"/>
        <w:spacing w:before="0"/>
        <w:ind w:left="0"/>
        <w:contextualSpacing/>
        <w:jc w:val="center"/>
        <w:outlineLvl w:val="9"/>
        <w:rPr>
          <w:b w:val="0"/>
          <w:sz w:val="21"/>
          <w:szCs w:val="21"/>
        </w:rPr>
      </w:pP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Cs w:val="24"/>
        </w:rPr>
      </w:pPr>
      <w:r w:rsidRPr="00AF4B56">
        <w:rPr>
          <w:szCs w:val="24"/>
        </w:rPr>
        <w:t>Ми</w:t>
      </w:r>
      <w:r w:rsidRPr="00AF4B56">
        <w:rPr>
          <w:spacing w:val="-1"/>
          <w:szCs w:val="24"/>
        </w:rPr>
        <w:t>нистерство на</w:t>
      </w:r>
      <w:r w:rsidRPr="00AF4B56">
        <w:rPr>
          <w:szCs w:val="24"/>
        </w:rPr>
        <w:t>у</w:t>
      </w:r>
      <w:r w:rsidRPr="00AF4B56">
        <w:rPr>
          <w:spacing w:val="-1"/>
          <w:szCs w:val="24"/>
        </w:rPr>
        <w:t>к</w:t>
      </w:r>
      <w:r w:rsidRPr="00AF4B56">
        <w:rPr>
          <w:szCs w:val="24"/>
        </w:rPr>
        <w:t xml:space="preserve">и </w:t>
      </w:r>
      <w:r w:rsidR="00C13350">
        <w:rPr>
          <w:szCs w:val="24"/>
        </w:rPr>
        <w:t>и высшего образования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Cs w:val="24"/>
        </w:rPr>
      </w:pPr>
      <w:r w:rsidRPr="00AF4B56">
        <w:rPr>
          <w:spacing w:val="-1"/>
          <w:szCs w:val="24"/>
        </w:rPr>
        <w:t>Р</w:t>
      </w:r>
      <w:r w:rsidRPr="00AF4B56">
        <w:rPr>
          <w:spacing w:val="-2"/>
          <w:szCs w:val="24"/>
        </w:rPr>
        <w:t>о</w:t>
      </w:r>
      <w:r w:rsidRPr="00AF4B56">
        <w:rPr>
          <w:spacing w:val="-1"/>
          <w:szCs w:val="24"/>
        </w:rPr>
        <w:t>сс</w:t>
      </w:r>
      <w:r w:rsidRPr="00AF4B56">
        <w:rPr>
          <w:spacing w:val="-2"/>
          <w:szCs w:val="24"/>
        </w:rPr>
        <w:t>и</w:t>
      </w:r>
      <w:r w:rsidRPr="00AF4B56">
        <w:rPr>
          <w:szCs w:val="24"/>
        </w:rPr>
        <w:t xml:space="preserve">йской Федерации 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Cs w:val="24"/>
        </w:rPr>
      </w:pPr>
      <w:r w:rsidRPr="00AF4B56">
        <w:rPr>
          <w:szCs w:val="24"/>
        </w:rPr>
        <w:t>Федеральное государственное автономное образовательное учреждение высшего образования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Cs w:val="24"/>
        </w:rPr>
      </w:pPr>
      <w:r w:rsidRPr="00AF4B56">
        <w:rPr>
          <w:szCs w:val="24"/>
        </w:rPr>
        <w:t>«Крымский федеральный университет имени В.И.</w:t>
      </w:r>
      <w:r>
        <w:rPr>
          <w:szCs w:val="24"/>
        </w:rPr>
        <w:t> </w:t>
      </w:r>
      <w:r w:rsidRPr="00AF4B56">
        <w:rPr>
          <w:szCs w:val="24"/>
        </w:rPr>
        <w:t>Вернадского»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caps/>
          <w:szCs w:val="24"/>
        </w:rPr>
      </w:pPr>
      <w:r w:rsidRPr="00AF4B56">
        <w:rPr>
          <w:szCs w:val="24"/>
        </w:rPr>
        <w:t>Евпаторийский институт социальных наук (филиал)</w:t>
      </w:r>
    </w:p>
    <w:p w:rsidR="00D577D1" w:rsidRPr="00E106A1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14"/>
          <w:szCs w:val="14"/>
        </w:rPr>
      </w:pP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2"/>
          <w:szCs w:val="22"/>
        </w:rPr>
      </w:pPr>
      <w:r w:rsidRPr="006E3A3F">
        <w:rPr>
          <w:noProof/>
          <w:sz w:val="22"/>
          <w:szCs w:val="22"/>
        </w:rPr>
        <w:drawing>
          <wp:inline distT="0" distB="0" distL="0" distR="0">
            <wp:extent cx="2524760" cy="1671955"/>
            <wp:effectExtent l="0" t="0" r="889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7D1" w:rsidRPr="00AF4B56" w:rsidRDefault="000F6F43" w:rsidP="00C13350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8"/>
          <w:szCs w:val="22"/>
        </w:rPr>
      </w:pPr>
      <w:r>
        <w:rPr>
          <w:sz w:val="28"/>
          <w:szCs w:val="22"/>
          <w:lang w:val="en-US"/>
        </w:rPr>
        <w:t>II</w:t>
      </w:r>
      <w:r w:rsidRPr="00637082">
        <w:rPr>
          <w:sz w:val="28"/>
          <w:szCs w:val="22"/>
        </w:rPr>
        <w:t xml:space="preserve"> </w:t>
      </w:r>
      <w:r w:rsidR="00D577D1">
        <w:rPr>
          <w:sz w:val="28"/>
          <w:szCs w:val="22"/>
        </w:rPr>
        <w:t>Международная</w:t>
      </w:r>
      <w:r w:rsidR="00C13350">
        <w:rPr>
          <w:sz w:val="28"/>
          <w:szCs w:val="22"/>
        </w:rPr>
        <w:t xml:space="preserve"> </w:t>
      </w:r>
      <w:r w:rsidR="00D577D1" w:rsidRPr="00AF4B56">
        <w:rPr>
          <w:sz w:val="28"/>
          <w:szCs w:val="22"/>
        </w:rPr>
        <w:t>конференция</w:t>
      </w:r>
    </w:p>
    <w:p w:rsidR="00D577D1" w:rsidRPr="00E106A1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14"/>
          <w:szCs w:val="14"/>
        </w:rPr>
      </w:pPr>
    </w:p>
    <w:p w:rsidR="00265F11" w:rsidRDefault="00D577D1" w:rsidP="00265F1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rStyle w:val="a7"/>
          <w:sz w:val="28"/>
          <w:szCs w:val="28"/>
        </w:rPr>
      </w:pPr>
      <w:r w:rsidRPr="00F05026">
        <w:rPr>
          <w:rStyle w:val="a7"/>
          <w:sz w:val="28"/>
          <w:szCs w:val="28"/>
        </w:rPr>
        <w:t>«</w:t>
      </w:r>
      <w:r w:rsidR="00265F11" w:rsidRPr="00265F11">
        <w:rPr>
          <w:rStyle w:val="a7"/>
          <w:sz w:val="28"/>
          <w:szCs w:val="28"/>
        </w:rPr>
        <w:t xml:space="preserve">Гуманитарное образование </w:t>
      </w:r>
    </w:p>
    <w:p w:rsidR="00D577D1" w:rsidRPr="00F05026" w:rsidRDefault="00265F11" w:rsidP="00265F1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rStyle w:val="a7"/>
          <w:sz w:val="28"/>
          <w:szCs w:val="28"/>
        </w:rPr>
      </w:pPr>
      <w:r w:rsidRPr="00265F11">
        <w:rPr>
          <w:rStyle w:val="a7"/>
          <w:sz w:val="28"/>
          <w:szCs w:val="28"/>
        </w:rPr>
        <w:t>в XXI веке: традиции и перспективы</w:t>
      </w:r>
      <w:r w:rsidR="00D577D1" w:rsidRPr="00F05026">
        <w:rPr>
          <w:rStyle w:val="a7"/>
          <w:sz w:val="28"/>
          <w:szCs w:val="28"/>
        </w:rPr>
        <w:t>»</w:t>
      </w:r>
    </w:p>
    <w:p w:rsidR="00D577D1" w:rsidRPr="00E106A1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14"/>
          <w:szCs w:val="14"/>
          <w:highlight w:val="yellow"/>
        </w:rPr>
      </w:pPr>
    </w:p>
    <w:p w:rsidR="00D577D1" w:rsidRPr="00AF4B56" w:rsidRDefault="00E14DB7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8"/>
          <w:szCs w:val="22"/>
        </w:rPr>
      </w:pPr>
      <w:r>
        <w:rPr>
          <w:sz w:val="28"/>
          <w:szCs w:val="22"/>
        </w:rPr>
        <w:t>15</w:t>
      </w:r>
      <w:r w:rsidR="006C73F9">
        <w:rPr>
          <w:sz w:val="28"/>
          <w:szCs w:val="22"/>
        </w:rPr>
        <w:t xml:space="preserve"> </w:t>
      </w:r>
      <w:r w:rsidR="00265F11">
        <w:rPr>
          <w:sz w:val="28"/>
          <w:szCs w:val="22"/>
        </w:rPr>
        <w:t>окт</w:t>
      </w:r>
      <w:r w:rsidR="00D577D1" w:rsidRPr="00FF73BE">
        <w:rPr>
          <w:sz w:val="28"/>
          <w:szCs w:val="22"/>
        </w:rPr>
        <w:t>ября 20</w:t>
      </w:r>
      <w:r w:rsidR="00F830A2" w:rsidRPr="00FF73BE">
        <w:rPr>
          <w:sz w:val="28"/>
          <w:szCs w:val="22"/>
        </w:rPr>
        <w:t>2</w:t>
      </w:r>
      <w:r>
        <w:rPr>
          <w:sz w:val="28"/>
          <w:szCs w:val="22"/>
        </w:rPr>
        <w:t>6</w:t>
      </w:r>
      <w:r w:rsidR="00D577D1" w:rsidRPr="00FF73BE">
        <w:rPr>
          <w:sz w:val="28"/>
          <w:szCs w:val="22"/>
        </w:rPr>
        <w:t xml:space="preserve"> г.</w:t>
      </w:r>
    </w:p>
    <w:p w:rsidR="00D577D1" w:rsidRPr="00E106A1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14"/>
          <w:szCs w:val="14"/>
        </w:rPr>
      </w:pP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2"/>
          <w:szCs w:val="22"/>
        </w:rPr>
      </w:pPr>
      <w:r w:rsidRPr="00AF4B56">
        <w:rPr>
          <w:sz w:val="22"/>
          <w:szCs w:val="22"/>
        </w:rPr>
        <w:t>Евпатория, 20</w:t>
      </w:r>
      <w:r w:rsidR="00F830A2">
        <w:rPr>
          <w:sz w:val="22"/>
          <w:szCs w:val="22"/>
        </w:rPr>
        <w:t>2</w:t>
      </w:r>
      <w:r w:rsidR="00E14DB7">
        <w:rPr>
          <w:sz w:val="22"/>
          <w:szCs w:val="22"/>
        </w:rPr>
        <w:t>6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4"/>
        </w:rPr>
      </w:pPr>
      <w:r w:rsidRPr="00AF4B56">
        <w:br w:type="page"/>
      </w:r>
      <w:r w:rsidRPr="00AF4B56">
        <w:rPr>
          <w:sz w:val="24"/>
          <w:szCs w:val="24"/>
        </w:rPr>
        <w:lastRenderedPageBreak/>
        <w:t xml:space="preserve">Евпаторийский институт социальных наук (филиал) </w:t>
      </w:r>
      <w:r>
        <w:rPr>
          <w:sz w:val="24"/>
          <w:szCs w:val="24"/>
        </w:rPr>
        <w:t>Ф</w:t>
      </w:r>
      <w:r w:rsidRPr="00AF4B56">
        <w:rPr>
          <w:sz w:val="24"/>
          <w:szCs w:val="24"/>
        </w:rPr>
        <w:t>едерального государственного автономного образовательного учреждения высшего образования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4"/>
        </w:rPr>
      </w:pPr>
      <w:r w:rsidRPr="00AF4B56">
        <w:rPr>
          <w:sz w:val="24"/>
          <w:szCs w:val="24"/>
        </w:rPr>
        <w:t>«Крымский федеральный университет имени В.И.</w:t>
      </w:r>
      <w:r>
        <w:rPr>
          <w:sz w:val="24"/>
          <w:szCs w:val="24"/>
        </w:rPr>
        <w:t xml:space="preserve"> </w:t>
      </w:r>
      <w:r w:rsidRPr="00AF4B56">
        <w:rPr>
          <w:sz w:val="24"/>
          <w:szCs w:val="24"/>
        </w:rPr>
        <w:t>Вернадского»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left="0" w:right="-1"/>
        <w:contextualSpacing/>
        <w:jc w:val="center"/>
        <w:outlineLvl w:val="9"/>
        <w:rPr>
          <w:sz w:val="24"/>
          <w:szCs w:val="24"/>
        </w:rPr>
      </w:pPr>
    </w:p>
    <w:p w:rsidR="00D577D1" w:rsidRDefault="004F4FF4" w:rsidP="00D577D1">
      <w:pPr>
        <w:pStyle w:val="Heading11"/>
        <w:kinsoku w:val="0"/>
        <w:overflowPunct w:val="0"/>
        <w:spacing w:before="0"/>
        <w:ind w:left="0" w:right="-1"/>
        <w:contextualSpacing/>
        <w:jc w:val="both"/>
        <w:outlineLvl w:val="9"/>
        <w:rPr>
          <w:b w:val="0"/>
          <w:sz w:val="22"/>
          <w:szCs w:val="22"/>
        </w:rPr>
      </w:pPr>
      <w:r>
        <w:rPr>
          <w:sz w:val="24"/>
          <w:szCs w:val="22"/>
        </w:rPr>
        <w:t>15</w:t>
      </w:r>
      <w:r w:rsidR="007C6828">
        <w:rPr>
          <w:sz w:val="24"/>
          <w:szCs w:val="22"/>
        </w:rPr>
        <w:t> </w:t>
      </w:r>
      <w:r w:rsidR="00C13350">
        <w:rPr>
          <w:sz w:val="24"/>
          <w:szCs w:val="22"/>
        </w:rPr>
        <w:t xml:space="preserve">октября </w:t>
      </w:r>
      <w:r w:rsidR="00D577D1" w:rsidRPr="00FF73BE">
        <w:rPr>
          <w:sz w:val="24"/>
          <w:szCs w:val="22"/>
        </w:rPr>
        <w:t>20</w:t>
      </w:r>
      <w:r w:rsidR="00F830A2" w:rsidRPr="00FF73BE">
        <w:rPr>
          <w:sz w:val="24"/>
          <w:szCs w:val="22"/>
        </w:rPr>
        <w:t>2</w:t>
      </w:r>
      <w:r>
        <w:rPr>
          <w:sz w:val="24"/>
          <w:szCs w:val="22"/>
        </w:rPr>
        <w:t>6</w:t>
      </w:r>
      <w:r w:rsidR="007C6828">
        <w:rPr>
          <w:sz w:val="24"/>
          <w:szCs w:val="22"/>
        </w:rPr>
        <w:t> </w:t>
      </w:r>
      <w:r w:rsidR="00D577D1" w:rsidRPr="00FF73BE">
        <w:rPr>
          <w:sz w:val="24"/>
          <w:szCs w:val="22"/>
        </w:rPr>
        <w:t>г.</w:t>
      </w:r>
      <w:r w:rsidR="00D577D1" w:rsidRPr="00AF4B56">
        <w:rPr>
          <w:b w:val="0"/>
          <w:sz w:val="24"/>
          <w:szCs w:val="22"/>
        </w:rPr>
        <w:t xml:space="preserve"> </w:t>
      </w:r>
      <w:r w:rsidR="00D577D1">
        <w:rPr>
          <w:b w:val="0"/>
          <w:sz w:val="24"/>
          <w:szCs w:val="24"/>
        </w:rPr>
        <w:t>проводит</w:t>
      </w:r>
      <w:r w:rsidR="00D577D1" w:rsidRPr="00AF4B56">
        <w:rPr>
          <w:b w:val="0"/>
          <w:sz w:val="24"/>
          <w:szCs w:val="24"/>
        </w:rPr>
        <w:t xml:space="preserve"> </w:t>
      </w:r>
      <w:r w:rsidR="000F6F43">
        <w:rPr>
          <w:b w:val="0"/>
          <w:sz w:val="24"/>
          <w:szCs w:val="24"/>
          <w:lang w:val="en-US"/>
        </w:rPr>
        <w:t>II</w:t>
      </w:r>
      <w:r w:rsidR="000F6F43" w:rsidRPr="000F6F43">
        <w:rPr>
          <w:b w:val="0"/>
          <w:sz w:val="24"/>
          <w:szCs w:val="24"/>
        </w:rPr>
        <w:t xml:space="preserve"> </w:t>
      </w:r>
      <w:r w:rsidR="00D577D1" w:rsidRPr="00D577D1">
        <w:rPr>
          <w:b w:val="0"/>
          <w:sz w:val="24"/>
          <w:szCs w:val="24"/>
        </w:rPr>
        <w:t>Международн</w:t>
      </w:r>
      <w:r w:rsidR="00D577D1">
        <w:rPr>
          <w:b w:val="0"/>
          <w:sz w:val="24"/>
          <w:szCs w:val="24"/>
        </w:rPr>
        <w:t>ую</w:t>
      </w:r>
      <w:r w:rsidR="00D577D1" w:rsidRPr="00EF4B1F">
        <w:rPr>
          <w:b w:val="0"/>
          <w:sz w:val="24"/>
          <w:szCs w:val="22"/>
        </w:rPr>
        <w:t xml:space="preserve"> конференци</w:t>
      </w:r>
      <w:r w:rsidR="00D577D1">
        <w:rPr>
          <w:b w:val="0"/>
          <w:sz w:val="24"/>
          <w:szCs w:val="22"/>
        </w:rPr>
        <w:t xml:space="preserve">ю </w:t>
      </w:r>
      <w:r w:rsidR="00D577D1" w:rsidRPr="00EF4B1F">
        <w:rPr>
          <w:b w:val="0"/>
          <w:sz w:val="24"/>
          <w:szCs w:val="22"/>
        </w:rPr>
        <w:t>«</w:t>
      </w:r>
      <w:r w:rsidR="00265F11" w:rsidRPr="00265F11">
        <w:rPr>
          <w:b w:val="0"/>
          <w:sz w:val="24"/>
          <w:szCs w:val="22"/>
        </w:rPr>
        <w:t xml:space="preserve">Гуманитарное образование в </w:t>
      </w:r>
      <w:r w:rsidR="00605774">
        <w:rPr>
          <w:b w:val="0"/>
          <w:sz w:val="24"/>
          <w:szCs w:val="22"/>
        </w:rPr>
        <w:t xml:space="preserve">XXI </w:t>
      </w:r>
      <w:r w:rsidR="00265F11">
        <w:rPr>
          <w:b w:val="0"/>
          <w:sz w:val="24"/>
          <w:szCs w:val="22"/>
        </w:rPr>
        <w:t>веке: традиции и перспективы</w:t>
      </w:r>
      <w:r w:rsidR="00D577D1">
        <w:rPr>
          <w:b w:val="0"/>
          <w:sz w:val="24"/>
          <w:szCs w:val="22"/>
        </w:rPr>
        <w:t>»</w:t>
      </w:r>
      <w:r w:rsidR="00D577D1" w:rsidRPr="00AF4B56">
        <w:rPr>
          <w:b w:val="0"/>
          <w:sz w:val="24"/>
          <w:szCs w:val="22"/>
        </w:rPr>
        <w:t xml:space="preserve">, которая состоится </w:t>
      </w:r>
      <w:r w:rsidR="00D577D1">
        <w:rPr>
          <w:b w:val="0"/>
          <w:sz w:val="24"/>
          <w:szCs w:val="22"/>
        </w:rPr>
        <w:t xml:space="preserve">по адресу: </w:t>
      </w:r>
      <w:r w:rsidR="00D577D1" w:rsidRPr="00AF4B56">
        <w:rPr>
          <w:b w:val="0"/>
          <w:sz w:val="22"/>
          <w:szCs w:val="22"/>
        </w:rPr>
        <w:t>29740</w:t>
      </w:r>
      <w:r w:rsidR="00D577D1">
        <w:rPr>
          <w:b w:val="0"/>
          <w:sz w:val="22"/>
          <w:szCs w:val="22"/>
        </w:rPr>
        <w:t>5, г. Евпатория, ул. </w:t>
      </w:r>
      <w:r w:rsidR="00265F11">
        <w:rPr>
          <w:b w:val="0"/>
          <w:sz w:val="22"/>
          <w:szCs w:val="22"/>
        </w:rPr>
        <w:t>Просмушкиных, 6</w:t>
      </w:r>
      <w:r w:rsidR="00D577D1">
        <w:rPr>
          <w:b w:val="0"/>
          <w:sz w:val="22"/>
          <w:szCs w:val="22"/>
        </w:rPr>
        <w:t>.</w:t>
      </w:r>
    </w:p>
    <w:p w:rsidR="00D577D1" w:rsidRPr="00B347ED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B347ED">
        <w:rPr>
          <w:rFonts w:ascii="Times New Roman" w:hAnsi="Times New Roman"/>
          <w:sz w:val="24"/>
          <w:lang w:eastAsia="ru-RU"/>
        </w:rPr>
        <w:t>К участию в конференции приглашаются преподаватели и сотрудники вузов</w:t>
      </w:r>
      <w:r w:rsidR="00F76E7F">
        <w:rPr>
          <w:rFonts w:ascii="Times New Roman" w:hAnsi="Times New Roman"/>
          <w:sz w:val="24"/>
          <w:lang w:eastAsia="ru-RU"/>
        </w:rPr>
        <w:t>,</w:t>
      </w:r>
      <w:r w:rsidRPr="00B347ED">
        <w:rPr>
          <w:rFonts w:ascii="Times New Roman" w:hAnsi="Times New Roman"/>
          <w:sz w:val="24"/>
          <w:lang w:eastAsia="ru-RU"/>
        </w:rPr>
        <w:t xml:space="preserve"> образовательных </w:t>
      </w:r>
      <w:r w:rsidR="00F76E7F">
        <w:rPr>
          <w:rFonts w:ascii="Times New Roman" w:hAnsi="Times New Roman"/>
          <w:sz w:val="24"/>
          <w:lang w:eastAsia="ru-RU"/>
        </w:rPr>
        <w:t>и культурно-просветительских организаций</w:t>
      </w:r>
      <w:r w:rsidRPr="00B347ED">
        <w:rPr>
          <w:rFonts w:ascii="Times New Roman" w:hAnsi="Times New Roman"/>
          <w:sz w:val="24"/>
          <w:lang w:eastAsia="ru-RU"/>
        </w:rPr>
        <w:t>, студенты, магистранты, аспиранты</w:t>
      </w:r>
      <w:r w:rsidR="00364D1B">
        <w:rPr>
          <w:rFonts w:ascii="Times New Roman" w:hAnsi="Times New Roman"/>
          <w:sz w:val="24"/>
          <w:lang w:eastAsia="ru-RU"/>
        </w:rPr>
        <w:t>, историки, экскурсоводы</w:t>
      </w:r>
      <w:r w:rsidRPr="00B347ED">
        <w:rPr>
          <w:rFonts w:ascii="Times New Roman" w:hAnsi="Times New Roman"/>
          <w:sz w:val="24"/>
          <w:lang w:eastAsia="ru-RU"/>
        </w:rPr>
        <w:t>. По материалам конференции буд</w:t>
      </w:r>
      <w:r>
        <w:rPr>
          <w:rFonts w:ascii="Times New Roman" w:hAnsi="Times New Roman"/>
          <w:sz w:val="24"/>
          <w:lang w:eastAsia="ru-RU"/>
        </w:rPr>
        <w:t xml:space="preserve">ет издан </w:t>
      </w:r>
      <w:r w:rsidR="006C73F9">
        <w:rPr>
          <w:rFonts w:ascii="Times New Roman" w:hAnsi="Times New Roman"/>
          <w:sz w:val="24"/>
          <w:lang w:eastAsia="ru-RU"/>
        </w:rPr>
        <w:t xml:space="preserve">электронный </w:t>
      </w:r>
      <w:r>
        <w:rPr>
          <w:rFonts w:ascii="Times New Roman" w:hAnsi="Times New Roman"/>
          <w:sz w:val="24"/>
          <w:lang w:eastAsia="ru-RU"/>
        </w:rPr>
        <w:t>сборник</w:t>
      </w:r>
      <w:r w:rsidRPr="00B347ED">
        <w:rPr>
          <w:rFonts w:ascii="Times New Roman" w:hAnsi="Times New Roman"/>
          <w:sz w:val="24"/>
          <w:lang w:eastAsia="ru-RU"/>
        </w:rPr>
        <w:t xml:space="preserve"> </w:t>
      </w:r>
      <w:r>
        <w:rPr>
          <w:rFonts w:ascii="Times New Roman" w:hAnsi="Times New Roman"/>
          <w:sz w:val="24"/>
          <w:lang w:eastAsia="ru-RU"/>
        </w:rPr>
        <w:t>научных трудов</w:t>
      </w:r>
      <w:r w:rsidRPr="00B347ED">
        <w:rPr>
          <w:rFonts w:ascii="Times New Roman" w:hAnsi="Times New Roman"/>
          <w:sz w:val="24"/>
          <w:lang w:eastAsia="ru-RU"/>
        </w:rPr>
        <w:t xml:space="preserve"> с </w:t>
      </w:r>
      <w:r w:rsidR="006C73F9">
        <w:rPr>
          <w:rFonts w:ascii="Times New Roman" w:hAnsi="Times New Roman"/>
          <w:sz w:val="24"/>
          <w:lang w:eastAsia="ru-RU"/>
        </w:rPr>
        <w:t>постатейно</w:t>
      </w:r>
      <w:r w:rsidR="000F6F43">
        <w:rPr>
          <w:rFonts w:ascii="Times New Roman" w:hAnsi="Times New Roman"/>
          <w:sz w:val="24"/>
          <w:lang w:val="en-US" w:eastAsia="ru-RU"/>
        </w:rPr>
        <w:t>q</w:t>
      </w:r>
      <w:r w:rsidR="006C73F9">
        <w:rPr>
          <w:rFonts w:ascii="Times New Roman" w:hAnsi="Times New Roman"/>
          <w:sz w:val="24"/>
          <w:lang w:eastAsia="ru-RU"/>
        </w:rPr>
        <w:t xml:space="preserve"> </w:t>
      </w:r>
      <w:r w:rsidRPr="00B347ED">
        <w:rPr>
          <w:rFonts w:ascii="Times New Roman" w:hAnsi="Times New Roman"/>
          <w:sz w:val="24"/>
          <w:lang w:eastAsia="ru-RU"/>
        </w:rPr>
        <w:t>индексацией в РИНЦ. Рабочие языки конференции: русский, английский</w:t>
      </w:r>
      <w:r w:rsidR="00B07CEF">
        <w:rPr>
          <w:rFonts w:ascii="Times New Roman" w:hAnsi="Times New Roman"/>
          <w:sz w:val="24"/>
          <w:lang w:eastAsia="ru-RU"/>
        </w:rPr>
        <w:t>.</w:t>
      </w:r>
    </w:p>
    <w:p w:rsidR="00D577D1" w:rsidRPr="00AF4B56" w:rsidRDefault="00D577D1" w:rsidP="00D577D1">
      <w:pPr>
        <w:pStyle w:val="Heading11"/>
        <w:kinsoku w:val="0"/>
        <w:overflowPunct w:val="0"/>
        <w:spacing w:before="0"/>
        <w:ind w:right="-1"/>
        <w:contextualSpacing/>
        <w:jc w:val="center"/>
        <w:rPr>
          <w:sz w:val="24"/>
          <w:szCs w:val="22"/>
        </w:rPr>
      </w:pPr>
      <w:r w:rsidRPr="00AF4B56">
        <w:rPr>
          <w:sz w:val="24"/>
          <w:szCs w:val="22"/>
        </w:rPr>
        <w:t>Направления работы конференции:</w:t>
      </w:r>
    </w:p>
    <w:p w:rsidR="00D577D1" w:rsidRPr="008F590B" w:rsidRDefault="00C13350" w:rsidP="00D577D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lang w:eastAsia="ru-RU"/>
        </w:rPr>
      </w:pPr>
      <w:r>
        <w:rPr>
          <w:rFonts w:ascii="Times New Roman" w:eastAsia="Times New Roman" w:hAnsi="Times New Roman"/>
          <w:bCs/>
          <w:sz w:val="24"/>
          <w:lang w:eastAsia="ru-RU"/>
        </w:rPr>
        <w:t>1. </w:t>
      </w:r>
      <w:r w:rsidR="00136468">
        <w:rPr>
          <w:rFonts w:ascii="Times New Roman" w:eastAsia="Times New Roman" w:hAnsi="Times New Roman"/>
          <w:bCs/>
          <w:sz w:val="24"/>
          <w:lang w:eastAsia="ru-RU"/>
        </w:rPr>
        <w:t>Вызовы</w:t>
      </w:r>
      <w:r w:rsidR="00867A61">
        <w:rPr>
          <w:rFonts w:ascii="Times New Roman" w:eastAsia="Times New Roman" w:hAnsi="Times New Roman"/>
          <w:bCs/>
          <w:sz w:val="24"/>
          <w:lang w:eastAsia="ru-RU"/>
        </w:rPr>
        <w:t xml:space="preserve"> и перспективы развития современн</w:t>
      </w:r>
      <w:r w:rsidR="004E1324">
        <w:rPr>
          <w:rFonts w:ascii="Times New Roman" w:eastAsia="Times New Roman" w:hAnsi="Times New Roman"/>
          <w:bCs/>
          <w:sz w:val="24"/>
          <w:lang w:eastAsia="ru-RU"/>
        </w:rPr>
        <w:t>ого педагогического образования</w:t>
      </w:r>
      <w:r>
        <w:rPr>
          <w:rFonts w:ascii="Times New Roman" w:eastAsia="Times New Roman" w:hAnsi="Times New Roman"/>
          <w:bCs/>
          <w:sz w:val="24"/>
          <w:lang w:eastAsia="ru-RU"/>
        </w:rPr>
        <w:t>.</w:t>
      </w:r>
    </w:p>
    <w:p w:rsidR="00D577D1" w:rsidRDefault="00C13350" w:rsidP="00D577D1">
      <w:pPr>
        <w:pStyle w:val="a3"/>
        <w:jc w:val="both"/>
        <w:rPr>
          <w:rFonts w:ascii="Times New Roman" w:eastAsia="Times New Roman" w:hAnsi="Times New Roman"/>
          <w:bCs/>
          <w:sz w:val="24"/>
          <w:lang w:eastAsia="ru-RU"/>
        </w:rPr>
      </w:pPr>
      <w:r>
        <w:rPr>
          <w:rFonts w:ascii="Times New Roman" w:eastAsia="Times New Roman" w:hAnsi="Times New Roman"/>
          <w:bCs/>
          <w:sz w:val="24"/>
          <w:lang w:eastAsia="ru-RU"/>
        </w:rPr>
        <w:t>2. </w:t>
      </w:r>
      <w:r w:rsidR="00D577D1">
        <w:rPr>
          <w:rFonts w:ascii="Times New Roman" w:eastAsia="Times New Roman" w:hAnsi="Times New Roman"/>
          <w:bCs/>
          <w:sz w:val="24"/>
          <w:lang w:eastAsia="ru-RU"/>
        </w:rPr>
        <w:t>Лингвистическ</w:t>
      </w:r>
      <w:r w:rsidR="00265F11">
        <w:rPr>
          <w:rFonts w:ascii="Times New Roman" w:eastAsia="Times New Roman" w:hAnsi="Times New Roman"/>
          <w:bCs/>
          <w:sz w:val="24"/>
          <w:lang w:eastAsia="ru-RU"/>
        </w:rPr>
        <w:t>ие</w:t>
      </w:r>
      <w:r w:rsidR="00D577D1">
        <w:rPr>
          <w:rFonts w:ascii="Times New Roman" w:eastAsia="Times New Roman" w:hAnsi="Times New Roman"/>
          <w:bCs/>
          <w:sz w:val="24"/>
          <w:lang w:eastAsia="ru-RU"/>
        </w:rPr>
        <w:t xml:space="preserve"> </w:t>
      </w:r>
      <w:r w:rsidR="00265F11">
        <w:rPr>
          <w:rFonts w:ascii="Times New Roman" w:eastAsia="Times New Roman" w:hAnsi="Times New Roman"/>
          <w:bCs/>
          <w:sz w:val="24"/>
          <w:lang w:eastAsia="ru-RU"/>
        </w:rPr>
        <w:t xml:space="preserve">аспекты филологического образования в </w:t>
      </w:r>
      <w:r w:rsidR="00265F11" w:rsidRPr="00265F11">
        <w:rPr>
          <w:rFonts w:ascii="Times New Roman" w:eastAsia="Times New Roman" w:hAnsi="Times New Roman"/>
          <w:bCs/>
          <w:sz w:val="24"/>
          <w:lang w:eastAsia="ru-RU"/>
        </w:rPr>
        <w:t>XXI веке</w:t>
      </w:r>
      <w:r>
        <w:rPr>
          <w:rFonts w:ascii="Times New Roman" w:eastAsia="Times New Roman" w:hAnsi="Times New Roman"/>
          <w:bCs/>
          <w:sz w:val="24"/>
          <w:lang w:eastAsia="ru-RU"/>
        </w:rPr>
        <w:t>.</w:t>
      </w:r>
    </w:p>
    <w:p w:rsidR="00D577D1" w:rsidRDefault="00265F11" w:rsidP="00D577D1">
      <w:pPr>
        <w:pStyle w:val="a3"/>
        <w:jc w:val="both"/>
        <w:rPr>
          <w:rFonts w:ascii="Times New Roman" w:eastAsia="Times New Roman" w:hAnsi="Times New Roman"/>
          <w:bCs/>
          <w:sz w:val="24"/>
          <w:lang w:eastAsia="ru-RU"/>
        </w:rPr>
      </w:pPr>
      <w:r>
        <w:rPr>
          <w:rFonts w:ascii="Times New Roman" w:eastAsia="Times New Roman" w:hAnsi="Times New Roman"/>
          <w:bCs/>
          <w:sz w:val="24"/>
          <w:lang w:eastAsia="ru-RU"/>
        </w:rPr>
        <w:t>3. </w:t>
      </w:r>
      <w:r w:rsidR="00D577D1">
        <w:rPr>
          <w:rFonts w:ascii="Times New Roman" w:eastAsia="Times New Roman" w:hAnsi="Times New Roman"/>
          <w:bCs/>
          <w:sz w:val="24"/>
          <w:lang w:eastAsia="ru-RU"/>
        </w:rPr>
        <w:t xml:space="preserve">Литературоведческие аспекты </w:t>
      </w:r>
      <w:r>
        <w:rPr>
          <w:rFonts w:ascii="Times New Roman" w:eastAsia="Times New Roman" w:hAnsi="Times New Roman"/>
          <w:bCs/>
          <w:sz w:val="24"/>
          <w:lang w:eastAsia="ru-RU"/>
        </w:rPr>
        <w:t xml:space="preserve">филологического образования в </w:t>
      </w:r>
      <w:r w:rsidRPr="00265F11">
        <w:rPr>
          <w:rFonts w:ascii="Times New Roman" w:eastAsia="Times New Roman" w:hAnsi="Times New Roman"/>
          <w:bCs/>
          <w:sz w:val="24"/>
          <w:lang w:eastAsia="ru-RU"/>
        </w:rPr>
        <w:t>XXI веке</w:t>
      </w:r>
      <w:r w:rsidR="00C13350">
        <w:rPr>
          <w:rFonts w:ascii="Times New Roman" w:eastAsia="Times New Roman" w:hAnsi="Times New Roman"/>
          <w:bCs/>
          <w:sz w:val="24"/>
          <w:lang w:eastAsia="ru-RU"/>
        </w:rPr>
        <w:t>.</w:t>
      </w:r>
    </w:p>
    <w:p w:rsidR="00265F11" w:rsidRDefault="00265F11" w:rsidP="00D577D1">
      <w:pPr>
        <w:pStyle w:val="a3"/>
        <w:jc w:val="both"/>
        <w:rPr>
          <w:rFonts w:ascii="Times New Roman" w:eastAsia="Times New Roman" w:hAnsi="Times New Roman"/>
          <w:bCs/>
          <w:sz w:val="24"/>
          <w:lang w:eastAsia="ru-RU"/>
        </w:rPr>
      </w:pPr>
      <w:r>
        <w:rPr>
          <w:rFonts w:ascii="Times New Roman" w:eastAsia="Times New Roman" w:hAnsi="Times New Roman"/>
          <w:bCs/>
          <w:sz w:val="24"/>
          <w:lang w:eastAsia="ru-RU"/>
        </w:rPr>
        <w:t>4. </w:t>
      </w:r>
      <w:r w:rsidR="0036238C">
        <w:rPr>
          <w:rFonts w:ascii="Times New Roman" w:eastAsia="Times New Roman" w:hAnsi="Times New Roman"/>
          <w:bCs/>
          <w:sz w:val="24"/>
          <w:lang w:eastAsia="ru-RU"/>
        </w:rPr>
        <w:t xml:space="preserve">Перспективы и проблемы </w:t>
      </w:r>
      <w:r w:rsidR="0036238C" w:rsidRPr="0036238C">
        <w:rPr>
          <w:rFonts w:ascii="Times New Roman" w:eastAsia="Times New Roman" w:hAnsi="Times New Roman"/>
          <w:bCs/>
          <w:sz w:val="24"/>
          <w:lang w:eastAsia="ru-RU"/>
        </w:rPr>
        <w:t>гуманитарного образования: и</w:t>
      </w:r>
      <w:r w:rsidRPr="0036238C">
        <w:rPr>
          <w:rFonts w:ascii="Times New Roman" w:eastAsia="Times New Roman" w:hAnsi="Times New Roman"/>
          <w:bCs/>
          <w:sz w:val="24"/>
          <w:lang w:eastAsia="ru-RU"/>
        </w:rPr>
        <w:t>стори</w:t>
      </w:r>
      <w:r w:rsidR="0036238C" w:rsidRPr="0036238C">
        <w:rPr>
          <w:rFonts w:ascii="Times New Roman" w:eastAsia="Times New Roman" w:hAnsi="Times New Roman"/>
          <w:bCs/>
          <w:sz w:val="24"/>
          <w:lang w:eastAsia="ru-RU"/>
        </w:rPr>
        <w:t xml:space="preserve">я, </w:t>
      </w:r>
      <w:r w:rsidR="007945A7">
        <w:rPr>
          <w:rFonts w:ascii="Times New Roman" w:eastAsia="Times New Roman" w:hAnsi="Times New Roman"/>
          <w:bCs/>
          <w:sz w:val="24"/>
          <w:lang w:eastAsia="ru-RU"/>
        </w:rPr>
        <w:t xml:space="preserve">философия, </w:t>
      </w:r>
      <w:r w:rsidR="0036238C" w:rsidRPr="0036238C">
        <w:rPr>
          <w:rFonts w:ascii="Times New Roman" w:eastAsia="Times New Roman" w:hAnsi="Times New Roman"/>
          <w:bCs/>
          <w:sz w:val="24"/>
          <w:lang w:eastAsia="ru-RU"/>
        </w:rPr>
        <w:t>культура</w:t>
      </w:r>
      <w:r w:rsidR="00C13350">
        <w:rPr>
          <w:rFonts w:ascii="Times New Roman" w:eastAsia="Times New Roman" w:hAnsi="Times New Roman"/>
          <w:bCs/>
          <w:sz w:val="24"/>
          <w:lang w:eastAsia="ru-RU"/>
        </w:rPr>
        <w:t>.</w:t>
      </w:r>
    </w:p>
    <w:p w:rsidR="00D577D1" w:rsidRDefault="0036238C" w:rsidP="00D577D1">
      <w:pPr>
        <w:pStyle w:val="a3"/>
        <w:jc w:val="both"/>
        <w:rPr>
          <w:rFonts w:ascii="Times New Roman" w:eastAsia="Times New Roman" w:hAnsi="Times New Roman"/>
          <w:bCs/>
          <w:sz w:val="24"/>
          <w:lang w:eastAsia="ru-RU"/>
        </w:rPr>
      </w:pPr>
      <w:r>
        <w:rPr>
          <w:rFonts w:ascii="Times New Roman" w:eastAsia="Times New Roman" w:hAnsi="Times New Roman"/>
          <w:bCs/>
          <w:sz w:val="24"/>
          <w:lang w:eastAsia="ru-RU"/>
        </w:rPr>
        <w:t>5.</w:t>
      </w:r>
      <w:r w:rsidR="008D60F3">
        <w:rPr>
          <w:rFonts w:ascii="Times New Roman" w:eastAsia="Times New Roman" w:hAnsi="Times New Roman"/>
          <w:bCs/>
          <w:sz w:val="24"/>
          <w:lang w:eastAsia="ru-RU"/>
        </w:rPr>
        <w:t> </w:t>
      </w:r>
      <w:r>
        <w:rPr>
          <w:rFonts w:ascii="Times New Roman" w:eastAsia="Times New Roman" w:hAnsi="Times New Roman"/>
          <w:bCs/>
          <w:sz w:val="24"/>
          <w:lang w:eastAsia="ru-RU"/>
        </w:rPr>
        <w:t>Этико-правовые аспекты современного образования</w:t>
      </w:r>
      <w:r w:rsidR="00C13350">
        <w:rPr>
          <w:rFonts w:ascii="Times New Roman" w:eastAsia="Times New Roman" w:hAnsi="Times New Roman"/>
          <w:bCs/>
          <w:sz w:val="24"/>
          <w:lang w:eastAsia="ru-RU"/>
        </w:rPr>
        <w:t>.</w:t>
      </w:r>
    </w:p>
    <w:p w:rsidR="00485B52" w:rsidRPr="00485B52" w:rsidRDefault="00485B52" w:rsidP="00D577D1">
      <w:pPr>
        <w:pStyle w:val="a3"/>
        <w:jc w:val="both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p w:rsidR="00D577D1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b/>
          <w:sz w:val="24"/>
          <w:lang w:eastAsia="ru-RU"/>
        </w:rPr>
        <w:t xml:space="preserve">Прием заявок и статей / тезисов докладов </w:t>
      </w:r>
      <w:r>
        <w:rPr>
          <w:rFonts w:ascii="Times New Roman" w:hAnsi="Times New Roman"/>
          <w:sz w:val="24"/>
          <w:lang w:eastAsia="ru-RU"/>
        </w:rPr>
        <w:t xml:space="preserve">осуществляется до </w:t>
      </w:r>
      <w:r w:rsidR="004F4FF4">
        <w:rPr>
          <w:rFonts w:ascii="Times New Roman" w:hAnsi="Times New Roman"/>
          <w:b/>
          <w:sz w:val="24"/>
          <w:lang w:eastAsia="ru-RU"/>
        </w:rPr>
        <w:t>01</w:t>
      </w:r>
      <w:r w:rsidR="00B07CEF" w:rsidRPr="00FF73BE">
        <w:rPr>
          <w:rFonts w:ascii="Times New Roman" w:hAnsi="Times New Roman"/>
          <w:b/>
          <w:sz w:val="24"/>
          <w:lang w:eastAsia="ru-RU"/>
        </w:rPr>
        <w:t xml:space="preserve"> </w:t>
      </w:r>
      <w:r w:rsidR="002B5AEA">
        <w:rPr>
          <w:rFonts w:ascii="Times New Roman" w:hAnsi="Times New Roman"/>
          <w:b/>
          <w:sz w:val="24"/>
          <w:lang w:eastAsia="ru-RU"/>
        </w:rPr>
        <w:t>окт</w:t>
      </w:r>
      <w:r w:rsidR="00B07CEF" w:rsidRPr="00FF73BE">
        <w:rPr>
          <w:rFonts w:ascii="Times New Roman" w:hAnsi="Times New Roman"/>
          <w:b/>
          <w:sz w:val="24"/>
          <w:lang w:eastAsia="ru-RU"/>
        </w:rPr>
        <w:t>ября</w:t>
      </w:r>
      <w:r w:rsidR="00B07CEF">
        <w:rPr>
          <w:rFonts w:ascii="Times New Roman" w:hAnsi="Times New Roman"/>
          <w:b/>
          <w:sz w:val="24"/>
          <w:lang w:eastAsia="ru-RU"/>
        </w:rPr>
        <w:t xml:space="preserve"> </w:t>
      </w:r>
      <w:r w:rsidRPr="00106967">
        <w:rPr>
          <w:rFonts w:ascii="Times New Roman" w:hAnsi="Times New Roman"/>
          <w:b/>
          <w:sz w:val="24"/>
          <w:lang w:eastAsia="ru-RU"/>
        </w:rPr>
        <w:t>20</w:t>
      </w:r>
      <w:r w:rsidR="00666542">
        <w:rPr>
          <w:rFonts w:ascii="Times New Roman" w:hAnsi="Times New Roman"/>
          <w:b/>
          <w:sz w:val="24"/>
          <w:lang w:eastAsia="ru-RU"/>
        </w:rPr>
        <w:t>2</w:t>
      </w:r>
      <w:r w:rsidR="004F4FF4">
        <w:rPr>
          <w:rFonts w:ascii="Times New Roman" w:hAnsi="Times New Roman"/>
          <w:b/>
          <w:sz w:val="24"/>
          <w:lang w:eastAsia="ru-RU"/>
        </w:rPr>
        <w:t>6</w:t>
      </w:r>
      <w:r w:rsidRPr="00106967">
        <w:rPr>
          <w:rFonts w:ascii="Times New Roman" w:hAnsi="Times New Roman"/>
          <w:b/>
          <w:sz w:val="24"/>
          <w:lang w:eastAsia="ru-RU"/>
        </w:rPr>
        <w:t xml:space="preserve"> г. </w:t>
      </w:r>
      <w:r w:rsidRPr="00106967">
        <w:rPr>
          <w:rFonts w:ascii="Times New Roman" w:hAnsi="Times New Roman"/>
          <w:sz w:val="24"/>
          <w:lang w:eastAsia="ru-RU"/>
        </w:rPr>
        <w:t>по</w:t>
      </w:r>
      <w:r>
        <w:rPr>
          <w:rFonts w:ascii="Times New Roman" w:hAnsi="Times New Roman"/>
          <w:sz w:val="24"/>
          <w:lang w:eastAsia="ru-RU"/>
        </w:rPr>
        <w:t xml:space="preserve"> адресу:</w:t>
      </w:r>
    </w:p>
    <w:p w:rsidR="002B5AEA" w:rsidRDefault="002B5AEA" w:rsidP="002B5AEA">
      <w:pPr>
        <w:pStyle w:val="Heading11"/>
        <w:kinsoku w:val="0"/>
        <w:overflowPunct w:val="0"/>
        <w:spacing w:before="0"/>
        <w:ind w:left="0" w:right="-1"/>
        <w:contextualSpacing/>
        <w:outlineLvl w:val="9"/>
        <w:rPr>
          <w:b w:val="0"/>
          <w:sz w:val="22"/>
          <w:szCs w:val="22"/>
        </w:rPr>
      </w:pPr>
      <w:r w:rsidRPr="000F6F43">
        <w:rPr>
          <w:b w:val="0"/>
          <w:sz w:val="22"/>
          <w:szCs w:val="22"/>
        </w:rPr>
        <w:t xml:space="preserve">Секция 1: </w:t>
      </w:r>
      <w:r w:rsidR="007209D7">
        <w:rPr>
          <w:rStyle w:val="a4"/>
          <w:b w:val="0"/>
          <w:sz w:val="22"/>
          <w:szCs w:val="22"/>
          <w:lang w:val="en-US"/>
        </w:rPr>
        <w:fldChar w:fldCharType="begin"/>
      </w:r>
      <w:r w:rsidR="007209D7" w:rsidRPr="007209D7">
        <w:rPr>
          <w:rStyle w:val="a4"/>
          <w:b w:val="0"/>
          <w:sz w:val="22"/>
          <w:szCs w:val="22"/>
        </w:rPr>
        <w:instrText xml:space="preserve"> </w:instrText>
      </w:r>
      <w:r w:rsidR="007209D7">
        <w:rPr>
          <w:rStyle w:val="a4"/>
          <w:b w:val="0"/>
          <w:sz w:val="22"/>
          <w:szCs w:val="22"/>
          <w:lang w:val="en-US"/>
        </w:rPr>
        <w:instrText>HYPERLINK</w:instrText>
      </w:r>
      <w:r w:rsidR="007209D7" w:rsidRPr="007209D7">
        <w:rPr>
          <w:rStyle w:val="a4"/>
          <w:b w:val="0"/>
          <w:sz w:val="22"/>
          <w:szCs w:val="22"/>
        </w:rPr>
        <w:instrText xml:space="preserve"> "</w:instrText>
      </w:r>
      <w:r w:rsidR="007209D7">
        <w:rPr>
          <w:rStyle w:val="a4"/>
          <w:b w:val="0"/>
          <w:sz w:val="22"/>
          <w:szCs w:val="22"/>
          <w:lang w:val="en-US"/>
        </w:rPr>
        <w:instrText>mailto</w:instrText>
      </w:r>
      <w:r w:rsidR="007209D7" w:rsidRPr="007209D7">
        <w:rPr>
          <w:rStyle w:val="a4"/>
          <w:b w:val="0"/>
          <w:sz w:val="22"/>
          <w:szCs w:val="22"/>
        </w:rPr>
        <w:instrText>:</w:instrText>
      </w:r>
      <w:r w:rsidR="007209D7">
        <w:rPr>
          <w:rStyle w:val="a4"/>
          <w:b w:val="0"/>
          <w:sz w:val="22"/>
          <w:szCs w:val="22"/>
          <w:lang w:val="en-US"/>
        </w:rPr>
        <w:instrText>kmndo</w:instrText>
      </w:r>
      <w:r w:rsidR="007209D7" w:rsidRPr="007209D7">
        <w:rPr>
          <w:rStyle w:val="a4"/>
          <w:b w:val="0"/>
          <w:sz w:val="22"/>
          <w:szCs w:val="22"/>
        </w:rPr>
        <w:instrText>@</w:instrText>
      </w:r>
      <w:r w:rsidR="007209D7">
        <w:rPr>
          <w:rStyle w:val="a4"/>
          <w:b w:val="0"/>
          <w:sz w:val="22"/>
          <w:szCs w:val="22"/>
          <w:lang w:val="en-US"/>
        </w:rPr>
        <w:instrText>mail</w:instrText>
      </w:r>
      <w:r w:rsidR="007209D7" w:rsidRPr="007209D7">
        <w:rPr>
          <w:rStyle w:val="a4"/>
          <w:b w:val="0"/>
          <w:sz w:val="22"/>
          <w:szCs w:val="22"/>
        </w:rPr>
        <w:instrText>.</w:instrText>
      </w:r>
      <w:r w:rsidR="007209D7">
        <w:rPr>
          <w:rStyle w:val="a4"/>
          <w:b w:val="0"/>
          <w:sz w:val="22"/>
          <w:szCs w:val="22"/>
          <w:lang w:val="en-US"/>
        </w:rPr>
        <w:instrText>ru</w:instrText>
      </w:r>
      <w:r w:rsidR="007209D7" w:rsidRPr="007209D7">
        <w:rPr>
          <w:rStyle w:val="a4"/>
          <w:b w:val="0"/>
          <w:sz w:val="22"/>
          <w:szCs w:val="22"/>
        </w:rPr>
        <w:instrText xml:space="preserve">" </w:instrText>
      </w:r>
      <w:r w:rsidR="007209D7">
        <w:rPr>
          <w:rStyle w:val="a4"/>
          <w:b w:val="0"/>
          <w:sz w:val="22"/>
          <w:szCs w:val="22"/>
          <w:lang w:val="en-US"/>
        </w:rPr>
        <w:fldChar w:fldCharType="separate"/>
      </w:r>
      <w:r w:rsidR="000F6F43" w:rsidRPr="000F6F43">
        <w:rPr>
          <w:rStyle w:val="a4"/>
          <w:b w:val="0"/>
          <w:sz w:val="22"/>
          <w:szCs w:val="22"/>
          <w:lang w:val="en-US"/>
        </w:rPr>
        <w:t>kmndo</w:t>
      </w:r>
      <w:r w:rsidR="000F6F43" w:rsidRPr="000F6F43">
        <w:rPr>
          <w:rStyle w:val="a4"/>
          <w:b w:val="0"/>
          <w:sz w:val="22"/>
          <w:szCs w:val="22"/>
        </w:rPr>
        <w:t>@mail.ru</w:t>
      </w:r>
      <w:r w:rsidR="007209D7">
        <w:rPr>
          <w:rStyle w:val="a4"/>
          <w:b w:val="0"/>
          <w:sz w:val="22"/>
          <w:szCs w:val="22"/>
        </w:rPr>
        <w:fldChar w:fldCharType="end"/>
      </w:r>
      <w:r>
        <w:rPr>
          <w:b w:val="0"/>
          <w:sz w:val="22"/>
          <w:szCs w:val="22"/>
        </w:rPr>
        <w:t xml:space="preserve"> </w:t>
      </w:r>
    </w:p>
    <w:p w:rsidR="002B5AEA" w:rsidRPr="00855F1C" w:rsidRDefault="002B5AEA" w:rsidP="002B5AEA">
      <w:pPr>
        <w:pStyle w:val="Heading11"/>
        <w:kinsoku w:val="0"/>
        <w:overflowPunct w:val="0"/>
        <w:spacing w:before="0"/>
        <w:ind w:left="0" w:right="-1"/>
        <w:contextualSpacing/>
        <w:outlineLvl w:val="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Секции 2, 3: </w:t>
      </w:r>
      <w:hyperlink r:id="rId8" w:history="1">
        <w:r w:rsidRPr="00F20735">
          <w:rPr>
            <w:rStyle w:val="a4"/>
            <w:b w:val="0"/>
            <w:sz w:val="22"/>
            <w:szCs w:val="22"/>
          </w:rPr>
          <w:t>eisnkfd@yandex.ru</w:t>
        </w:r>
      </w:hyperlink>
      <w:r>
        <w:rPr>
          <w:b w:val="0"/>
          <w:sz w:val="22"/>
          <w:szCs w:val="22"/>
        </w:rPr>
        <w:t xml:space="preserve"> </w:t>
      </w:r>
    </w:p>
    <w:p w:rsidR="002B5AEA" w:rsidRDefault="002B5AEA" w:rsidP="002B5AEA">
      <w:pPr>
        <w:pStyle w:val="Heading11"/>
        <w:kinsoku w:val="0"/>
        <w:overflowPunct w:val="0"/>
        <w:spacing w:before="0"/>
        <w:ind w:left="0" w:right="-1"/>
        <w:contextualSpacing/>
        <w:outlineLvl w:val="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Секция 4</w:t>
      </w:r>
      <w:r w:rsidR="0036238C">
        <w:rPr>
          <w:b w:val="0"/>
          <w:sz w:val="22"/>
          <w:szCs w:val="22"/>
        </w:rPr>
        <w:t>, 5</w:t>
      </w:r>
      <w:r>
        <w:rPr>
          <w:b w:val="0"/>
          <w:sz w:val="22"/>
          <w:szCs w:val="22"/>
        </w:rPr>
        <w:t xml:space="preserve">: </w:t>
      </w:r>
      <w:r w:rsidR="00637082" w:rsidRPr="00637082">
        <w:rPr>
          <w:rStyle w:val="a4"/>
          <w:b w:val="0"/>
          <w:sz w:val="22"/>
          <w:szCs w:val="22"/>
        </w:rPr>
        <w:t>kafedrakip@cfuv.ru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b/>
          <w:sz w:val="24"/>
          <w:lang w:eastAsia="ru-RU"/>
        </w:rPr>
      </w:pP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AF4B56">
        <w:rPr>
          <w:rFonts w:ascii="Times New Roman" w:hAnsi="Times New Roman"/>
          <w:b/>
          <w:sz w:val="24"/>
          <w:lang w:eastAsia="ru-RU"/>
        </w:rPr>
        <w:t>Форма участия</w:t>
      </w:r>
      <w:r w:rsidRPr="00AF4B56">
        <w:rPr>
          <w:rFonts w:ascii="Times New Roman" w:hAnsi="Times New Roman"/>
          <w:sz w:val="24"/>
          <w:lang w:eastAsia="ru-RU"/>
        </w:rPr>
        <w:t xml:space="preserve">: очная, </w:t>
      </w:r>
      <w:r w:rsidR="00D863BE">
        <w:rPr>
          <w:rFonts w:ascii="Times New Roman" w:hAnsi="Times New Roman"/>
          <w:sz w:val="24"/>
          <w:lang w:eastAsia="ru-RU"/>
        </w:rPr>
        <w:t xml:space="preserve">дистанционная, </w:t>
      </w:r>
      <w:r w:rsidRPr="00AF4B56">
        <w:rPr>
          <w:rFonts w:ascii="Times New Roman" w:hAnsi="Times New Roman"/>
          <w:sz w:val="24"/>
          <w:lang w:eastAsia="ru-RU"/>
        </w:rPr>
        <w:t>заочная.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b/>
          <w:sz w:val="24"/>
          <w:lang w:eastAsia="ru-RU"/>
        </w:rPr>
      </w:pP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AF4B56">
        <w:rPr>
          <w:rFonts w:ascii="Times New Roman" w:hAnsi="Times New Roman"/>
          <w:sz w:val="24"/>
          <w:lang w:eastAsia="ru-RU"/>
        </w:rPr>
        <w:t>Статьи должны пройти проверку на Ант</w:t>
      </w:r>
      <w:r>
        <w:rPr>
          <w:rFonts w:ascii="Times New Roman" w:hAnsi="Times New Roman"/>
          <w:sz w:val="24"/>
          <w:lang w:eastAsia="ru-RU"/>
        </w:rPr>
        <w:t xml:space="preserve">иплагиат и содержать не менее </w:t>
      </w:r>
      <w:r w:rsidRPr="007C6828">
        <w:rPr>
          <w:rFonts w:ascii="Times New Roman" w:hAnsi="Times New Roman"/>
          <w:b/>
          <w:sz w:val="24"/>
          <w:lang w:eastAsia="ru-RU"/>
        </w:rPr>
        <w:t>7</w:t>
      </w:r>
      <w:r w:rsidR="002B5AEA" w:rsidRPr="007C6828">
        <w:rPr>
          <w:rFonts w:ascii="Times New Roman" w:hAnsi="Times New Roman"/>
          <w:b/>
          <w:sz w:val="24"/>
          <w:lang w:eastAsia="ru-RU"/>
        </w:rPr>
        <w:t>0</w:t>
      </w:r>
      <w:r w:rsidRPr="007C6828">
        <w:rPr>
          <w:rFonts w:ascii="Times New Roman" w:hAnsi="Times New Roman"/>
          <w:b/>
          <w:sz w:val="24"/>
          <w:lang w:eastAsia="ru-RU"/>
        </w:rPr>
        <w:t>%</w:t>
      </w:r>
      <w:r w:rsidRPr="00AF4B56">
        <w:rPr>
          <w:rFonts w:ascii="Times New Roman" w:hAnsi="Times New Roman"/>
          <w:sz w:val="24"/>
          <w:lang w:eastAsia="ru-RU"/>
        </w:rPr>
        <w:t xml:space="preserve"> оригинального (авторского) материала</w:t>
      </w:r>
      <w:r w:rsidR="002B5AEA">
        <w:rPr>
          <w:rFonts w:ascii="Times New Roman" w:hAnsi="Times New Roman"/>
          <w:sz w:val="24"/>
          <w:lang w:eastAsia="ru-RU"/>
        </w:rPr>
        <w:t xml:space="preserve"> с учетом цитирования.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0F6F43">
        <w:rPr>
          <w:rFonts w:ascii="Times New Roman" w:hAnsi="Times New Roman"/>
          <w:sz w:val="24"/>
          <w:lang w:eastAsia="ru-RU"/>
        </w:rPr>
        <w:t xml:space="preserve">Организационный взнос за публикацию статьи составляет </w:t>
      </w:r>
      <w:r w:rsidR="00265F11" w:rsidRPr="000F6F43">
        <w:rPr>
          <w:rFonts w:ascii="Times New Roman" w:hAnsi="Times New Roman"/>
          <w:b/>
          <w:sz w:val="24"/>
          <w:lang w:eastAsia="ru-RU"/>
        </w:rPr>
        <w:t>6</w:t>
      </w:r>
      <w:r w:rsidRPr="000F6F43">
        <w:rPr>
          <w:rFonts w:ascii="Times New Roman" w:hAnsi="Times New Roman"/>
          <w:b/>
          <w:sz w:val="24"/>
          <w:lang w:eastAsia="ru-RU"/>
        </w:rPr>
        <w:t>00 рублей</w:t>
      </w:r>
      <w:r w:rsidRPr="000F6F43">
        <w:rPr>
          <w:rFonts w:ascii="Times New Roman" w:hAnsi="Times New Roman"/>
          <w:sz w:val="24"/>
          <w:lang w:eastAsia="ru-RU"/>
        </w:rPr>
        <w:t xml:space="preserve"> и включает </w:t>
      </w:r>
      <w:r w:rsidR="006C73F9" w:rsidRPr="000F6F43">
        <w:rPr>
          <w:rFonts w:ascii="Times New Roman" w:hAnsi="Times New Roman"/>
          <w:sz w:val="24"/>
          <w:lang w:eastAsia="ru-RU"/>
        </w:rPr>
        <w:t xml:space="preserve">оплату </w:t>
      </w:r>
      <w:r w:rsidR="006C73F9" w:rsidRPr="000F6F43">
        <w:rPr>
          <w:rFonts w:ascii="Times New Roman" w:hAnsi="Times New Roman"/>
          <w:sz w:val="24"/>
          <w:lang w:val="en-US" w:eastAsia="ru-RU"/>
        </w:rPr>
        <w:t>ISBN</w:t>
      </w:r>
      <w:r w:rsidRPr="000F6F43">
        <w:rPr>
          <w:rFonts w:ascii="Times New Roman" w:hAnsi="Times New Roman"/>
          <w:sz w:val="24"/>
          <w:lang w:eastAsia="ru-RU"/>
        </w:rPr>
        <w:t xml:space="preserve"> </w:t>
      </w:r>
      <w:r w:rsidR="006C73F9" w:rsidRPr="000F6F43">
        <w:rPr>
          <w:rFonts w:ascii="Times New Roman" w:hAnsi="Times New Roman"/>
          <w:sz w:val="24"/>
          <w:lang w:eastAsia="ru-RU"/>
        </w:rPr>
        <w:t xml:space="preserve">и </w:t>
      </w:r>
      <w:r w:rsidRPr="000F6F43">
        <w:rPr>
          <w:rFonts w:ascii="Times New Roman" w:hAnsi="Times New Roman"/>
          <w:sz w:val="24"/>
          <w:lang w:eastAsia="ru-RU"/>
        </w:rPr>
        <w:t xml:space="preserve">постатейного размещения на сайте Научной электронной библиотеки http://elibrary.ru. Реквизиты оплаты высылаются авторам после принятия материалов к изданию. Желающие могут получить сертификат участника конференции, а также диплом научного руководителя участника конференции. Стоимость </w:t>
      </w:r>
      <w:r w:rsidR="000F6F43">
        <w:rPr>
          <w:rFonts w:ascii="Times New Roman" w:hAnsi="Times New Roman"/>
          <w:sz w:val="24"/>
          <w:lang w:eastAsia="ru-RU"/>
        </w:rPr>
        <w:t xml:space="preserve">бумажного </w:t>
      </w:r>
      <w:r w:rsidRPr="000F6F43">
        <w:rPr>
          <w:rFonts w:ascii="Times New Roman" w:hAnsi="Times New Roman"/>
          <w:sz w:val="24"/>
          <w:lang w:eastAsia="ru-RU"/>
        </w:rPr>
        <w:t>сертификата (диплома) – 120 рублей.</w:t>
      </w:r>
      <w:r w:rsidRPr="00FF73BE">
        <w:rPr>
          <w:rFonts w:ascii="Times New Roman" w:hAnsi="Times New Roman"/>
          <w:sz w:val="24"/>
          <w:lang w:eastAsia="ru-RU"/>
        </w:rPr>
        <w:t xml:space="preserve"> </w:t>
      </w:r>
      <w:r w:rsidR="000F6F43">
        <w:rPr>
          <w:rFonts w:ascii="Times New Roman" w:hAnsi="Times New Roman"/>
          <w:sz w:val="24"/>
          <w:lang w:eastAsia="ru-RU"/>
        </w:rPr>
        <w:t xml:space="preserve">Электронные версии сертификатов предоставляются бесплатно. </w:t>
      </w:r>
      <w:r w:rsidRPr="00FF73BE">
        <w:rPr>
          <w:rFonts w:ascii="Times New Roman" w:hAnsi="Times New Roman"/>
          <w:sz w:val="24"/>
          <w:lang w:eastAsia="ru-RU"/>
        </w:rPr>
        <w:t>Транспортные расходы, проживание и питание участники</w:t>
      </w:r>
      <w:r w:rsidRPr="00AF4B56">
        <w:rPr>
          <w:rFonts w:ascii="Times New Roman" w:hAnsi="Times New Roman"/>
          <w:sz w:val="24"/>
          <w:lang w:eastAsia="ru-RU"/>
        </w:rPr>
        <w:t xml:space="preserve"> конфере</w:t>
      </w:r>
      <w:r w:rsidR="00265F11">
        <w:rPr>
          <w:rFonts w:ascii="Times New Roman" w:hAnsi="Times New Roman"/>
          <w:sz w:val="24"/>
          <w:lang w:eastAsia="ru-RU"/>
        </w:rPr>
        <w:t>нции оплачивают самостоятельно.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b/>
          <w:sz w:val="24"/>
          <w:lang w:eastAsia="ru-RU"/>
        </w:rPr>
      </w:pPr>
      <w:r w:rsidRPr="00AF4B56">
        <w:rPr>
          <w:rFonts w:ascii="Times New Roman" w:hAnsi="Times New Roman"/>
          <w:b/>
          <w:sz w:val="24"/>
          <w:lang w:eastAsia="ru-RU"/>
        </w:rPr>
        <w:t xml:space="preserve">ТРЕБОВАНИЯ К </w:t>
      </w:r>
      <w:r>
        <w:rPr>
          <w:rFonts w:ascii="Times New Roman" w:hAnsi="Times New Roman"/>
          <w:b/>
          <w:sz w:val="24"/>
          <w:lang w:eastAsia="ru-RU"/>
        </w:rPr>
        <w:t>ОФОРМЛЕНИЮ СТАТЬИ</w:t>
      </w:r>
      <w:r w:rsidRPr="00AF4B56">
        <w:rPr>
          <w:rFonts w:ascii="Times New Roman" w:hAnsi="Times New Roman"/>
          <w:b/>
          <w:sz w:val="24"/>
          <w:lang w:eastAsia="ru-RU"/>
        </w:rPr>
        <w:t>: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AF4B56">
        <w:rPr>
          <w:rFonts w:ascii="Times New Roman" w:hAnsi="Times New Roman"/>
          <w:i/>
          <w:sz w:val="24"/>
          <w:lang w:eastAsia="ru-RU"/>
        </w:rPr>
        <w:t>Количество страниц</w:t>
      </w:r>
      <w:r w:rsidRPr="00AF4B56">
        <w:rPr>
          <w:rFonts w:ascii="Times New Roman" w:hAnsi="Times New Roman"/>
          <w:sz w:val="24"/>
          <w:lang w:eastAsia="ru-RU"/>
        </w:rPr>
        <w:t xml:space="preserve">: </w:t>
      </w:r>
      <w:r>
        <w:rPr>
          <w:rFonts w:ascii="Times New Roman" w:hAnsi="Times New Roman"/>
          <w:sz w:val="24"/>
          <w:lang w:eastAsia="ru-RU"/>
        </w:rPr>
        <w:t xml:space="preserve">от </w:t>
      </w:r>
      <w:r w:rsidR="002B5AEA">
        <w:rPr>
          <w:rFonts w:ascii="Times New Roman" w:hAnsi="Times New Roman"/>
          <w:sz w:val="24"/>
          <w:lang w:eastAsia="ru-RU"/>
        </w:rPr>
        <w:t>2</w:t>
      </w:r>
      <w:r>
        <w:rPr>
          <w:rFonts w:ascii="Times New Roman" w:hAnsi="Times New Roman"/>
          <w:sz w:val="24"/>
          <w:lang w:eastAsia="ru-RU"/>
        </w:rPr>
        <w:t xml:space="preserve"> до 8</w:t>
      </w:r>
      <w:r w:rsidRPr="00AF4B56">
        <w:rPr>
          <w:rFonts w:ascii="Times New Roman" w:hAnsi="Times New Roman"/>
          <w:sz w:val="24"/>
          <w:lang w:eastAsia="ru-RU"/>
        </w:rPr>
        <w:t xml:space="preserve"> стр.</w:t>
      </w:r>
      <w:r>
        <w:rPr>
          <w:rFonts w:ascii="Times New Roman" w:hAnsi="Times New Roman"/>
          <w:sz w:val="24"/>
          <w:lang w:eastAsia="ru-RU"/>
        </w:rPr>
        <w:t xml:space="preserve"> формата А4.</w:t>
      </w:r>
      <w:r w:rsidRPr="00AF4B56">
        <w:rPr>
          <w:rFonts w:ascii="Times New Roman" w:hAnsi="Times New Roman"/>
          <w:sz w:val="24"/>
          <w:lang w:eastAsia="ru-RU"/>
        </w:rPr>
        <w:t xml:space="preserve"> </w:t>
      </w:r>
    </w:p>
    <w:p w:rsidR="00D577D1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Поля: 2 см. со всех сторон.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12</w:t>
      </w:r>
      <w:r w:rsidR="002B5AEA">
        <w:rPr>
          <w:rFonts w:ascii="Times New Roman" w:hAnsi="Times New Roman"/>
          <w:sz w:val="24"/>
          <w:lang w:eastAsia="ru-RU"/>
        </w:rPr>
        <w:t> </w:t>
      </w:r>
      <w:r w:rsidRPr="00AF4B56">
        <w:rPr>
          <w:rFonts w:ascii="Times New Roman" w:hAnsi="Times New Roman"/>
          <w:sz w:val="24"/>
          <w:lang w:eastAsia="ru-RU"/>
        </w:rPr>
        <w:t xml:space="preserve">кегль, </w:t>
      </w:r>
      <w:r>
        <w:rPr>
          <w:rFonts w:ascii="Times New Roman" w:hAnsi="Times New Roman"/>
          <w:sz w:val="24"/>
          <w:lang w:val="en-US" w:eastAsia="ru-RU"/>
        </w:rPr>
        <w:t>Times</w:t>
      </w:r>
      <w:r w:rsidRPr="00A1582A">
        <w:rPr>
          <w:rFonts w:ascii="Times New Roman" w:hAnsi="Times New Roman"/>
          <w:sz w:val="24"/>
          <w:lang w:eastAsia="ru-RU"/>
        </w:rPr>
        <w:t xml:space="preserve"> </w:t>
      </w:r>
      <w:r>
        <w:rPr>
          <w:rFonts w:ascii="Times New Roman" w:hAnsi="Times New Roman"/>
          <w:sz w:val="24"/>
          <w:lang w:val="en-US" w:eastAsia="ru-RU"/>
        </w:rPr>
        <w:t>New</w:t>
      </w:r>
      <w:r w:rsidRPr="00A1582A">
        <w:rPr>
          <w:rFonts w:ascii="Times New Roman" w:hAnsi="Times New Roman"/>
          <w:sz w:val="24"/>
          <w:lang w:eastAsia="ru-RU"/>
        </w:rPr>
        <w:t xml:space="preserve"> </w:t>
      </w:r>
      <w:r>
        <w:rPr>
          <w:rFonts w:ascii="Times New Roman" w:hAnsi="Times New Roman"/>
          <w:sz w:val="24"/>
          <w:lang w:val="en-US" w:eastAsia="ru-RU"/>
        </w:rPr>
        <w:t>Roman</w:t>
      </w:r>
      <w:r w:rsidRPr="00AF4B56">
        <w:rPr>
          <w:rFonts w:ascii="Times New Roman" w:hAnsi="Times New Roman"/>
          <w:sz w:val="24"/>
          <w:lang w:eastAsia="ru-RU"/>
        </w:rPr>
        <w:t xml:space="preserve">, </w:t>
      </w:r>
      <w:r>
        <w:rPr>
          <w:rFonts w:ascii="Times New Roman" w:hAnsi="Times New Roman"/>
          <w:sz w:val="24"/>
          <w:lang w:eastAsia="ru-RU"/>
        </w:rPr>
        <w:t>одинарный междустрочный интервал, отступ абзаца 1 см.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AF4B56">
        <w:rPr>
          <w:rFonts w:ascii="Times New Roman" w:hAnsi="Times New Roman"/>
          <w:i/>
          <w:sz w:val="24"/>
          <w:lang w:eastAsia="ru-RU"/>
        </w:rPr>
        <w:t>Расположение рисунков, таблиц</w:t>
      </w:r>
      <w:r w:rsidRPr="00AF4B56">
        <w:rPr>
          <w:rFonts w:ascii="Times New Roman" w:hAnsi="Times New Roman"/>
          <w:sz w:val="24"/>
          <w:lang w:eastAsia="ru-RU"/>
        </w:rPr>
        <w:t xml:space="preserve"> только вертикальное.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AF4B56">
        <w:rPr>
          <w:rFonts w:ascii="Times New Roman" w:hAnsi="Times New Roman"/>
          <w:i/>
          <w:sz w:val="24"/>
          <w:lang w:eastAsia="ru-RU"/>
        </w:rPr>
        <w:t>Обязательно</w:t>
      </w:r>
      <w:r w:rsidRPr="00AF4B56">
        <w:rPr>
          <w:rFonts w:ascii="Times New Roman" w:hAnsi="Times New Roman"/>
          <w:sz w:val="24"/>
          <w:lang w:eastAsia="ru-RU"/>
        </w:rPr>
        <w:t xml:space="preserve"> наличие </w:t>
      </w:r>
      <w:r>
        <w:rPr>
          <w:rFonts w:ascii="Times New Roman" w:hAnsi="Times New Roman"/>
          <w:sz w:val="24"/>
          <w:lang w:eastAsia="ru-RU"/>
        </w:rPr>
        <w:t>аннотации</w:t>
      </w:r>
      <w:r w:rsidRPr="00AF4B56">
        <w:rPr>
          <w:rFonts w:ascii="Times New Roman" w:hAnsi="Times New Roman"/>
          <w:sz w:val="24"/>
          <w:lang w:eastAsia="ru-RU"/>
        </w:rPr>
        <w:t xml:space="preserve"> и ключевых слов на </w:t>
      </w:r>
      <w:r>
        <w:rPr>
          <w:rFonts w:ascii="Times New Roman" w:hAnsi="Times New Roman"/>
          <w:sz w:val="24"/>
          <w:lang w:eastAsia="ru-RU"/>
        </w:rPr>
        <w:t>языке статьи и на английском языке</w:t>
      </w:r>
      <w:r w:rsidRPr="00AF4B56">
        <w:rPr>
          <w:rFonts w:ascii="Times New Roman" w:hAnsi="Times New Roman"/>
          <w:sz w:val="24"/>
          <w:lang w:eastAsia="ru-RU"/>
        </w:rPr>
        <w:t>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Рабочие языки конференции</w:t>
      </w:r>
      <w:r w:rsidRPr="00AF4B56">
        <w:rPr>
          <w:rFonts w:ascii="Times New Roman" w:hAnsi="Times New Roman"/>
          <w:sz w:val="24"/>
          <w:lang w:eastAsia="ru-RU"/>
        </w:rPr>
        <w:t>: русский, английский</w:t>
      </w:r>
      <w:r w:rsidR="00FF73BE">
        <w:rPr>
          <w:rFonts w:ascii="Times New Roman" w:hAnsi="Times New Roman"/>
          <w:sz w:val="24"/>
          <w:lang w:eastAsia="ru-RU"/>
        </w:rPr>
        <w:t>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Список использованной литературы</w:t>
      </w:r>
      <w:r w:rsidRPr="00AF4B56">
        <w:rPr>
          <w:rFonts w:ascii="Times New Roman" w:hAnsi="Times New Roman"/>
          <w:sz w:val="24"/>
          <w:lang w:eastAsia="ru-RU"/>
        </w:rPr>
        <w:t xml:space="preserve"> </w:t>
      </w:r>
      <w:r>
        <w:rPr>
          <w:rFonts w:ascii="Times New Roman" w:hAnsi="Times New Roman"/>
          <w:sz w:val="24"/>
          <w:lang w:eastAsia="ru-RU"/>
        </w:rPr>
        <w:t>оформляется</w:t>
      </w:r>
      <w:r w:rsidRPr="00AF4B56">
        <w:rPr>
          <w:rFonts w:ascii="Times New Roman" w:hAnsi="Times New Roman"/>
          <w:sz w:val="24"/>
          <w:lang w:eastAsia="ru-RU"/>
        </w:rPr>
        <w:t xml:space="preserve"> согласно требованиям ГОСТ</w:t>
      </w:r>
      <w:r>
        <w:rPr>
          <w:rFonts w:ascii="Times New Roman" w:hAnsi="Times New Roman"/>
          <w:sz w:val="24"/>
          <w:lang w:eastAsia="ru-RU"/>
        </w:rPr>
        <w:t> Р </w:t>
      </w:r>
      <w:r w:rsidRPr="009E1132">
        <w:rPr>
          <w:rFonts w:ascii="Times New Roman" w:hAnsi="Times New Roman"/>
          <w:sz w:val="24"/>
          <w:lang w:eastAsia="ru-RU"/>
        </w:rPr>
        <w:t>7.0.11-2011</w:t>
      </w:r>
      <w:r w:rsidRPr="00AF4B56">
        <w:rPr>
          <w:rFonts w:ascii="Times New Roman" w:hAnsi="Times New Roman"/>
          <w:sz w:val="24"/>
          <w:lang w:eastAsia="ru-RU"/>
        </w:rPr>
        <w:t>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4"/>
          <w:lang w:eastAsia="ru-RU"/>
        </w:rPr>
      </w:pPr>
      <w:r w:rsidRPr="00AF4B56">
        <w:rPr>
          <w:rFonts w:ascii="Times New Roman" w:hAnsi="Times New Roman"/>
          <w:i/>
          <w:sz w:val="24"/>
          <w:lang w:eastAsia="ru-RU"/>
        </w:rPr>
        <w:t xml:space="preserve">Ссылки </w:t>
      </w:r>
      <w:r>
        <w:rPr>
          <w:rFonts w:ascii="Times New Roman" w:hAnsi="Times New Roman"/>
          <w:i/>
          <w:sz w:val="24"/>
          <w:lang w:eastAsia="ru-RU"/>
        </w:rPr>
        <w:t>в тексте статьи оформляются следующим образом</w:t>
      </w:r>
      <w:r>
        <w:rPr>
          <w:rFonts w:ascii="Times New Roman" w:hAnsi="Times New Roman"/>
          <w:sz w:val="24"/>
          <w:lang w:eastAsia="ru-RU"/>
        </w:rPr>
        <w:t>: [1, с. </w:t>
      </w:r>
      <w:r w:rsidRPr="00AF4B56">
        <w:rPr>
          <w:rFonts w:ascii="Times New Roman" w:hAnsi="Times New Roman"/>
          <w:sz w:val="24"/>
          <w:lang w:eastAsia="ru-RU"/>
        </w:rPr>
        <w:t xml:space="preserve">3], где 1 – номер </w:t>
      </w:r>
      <w:r>
        <w:rPr>
          <w:rFonts w:ascii="Times New Roman" w:hAnsi="Times New Roman"/>
          <w:sz w:val="24"/>
          <w:lang w:eastAsia="ru-RU"/>
        </w:rPr>
        <w:t xml:space="preserve">источника, </w:t>
      </w:r>
      <w:r w:rsidRPr="00AF4B56">
        <w:rPr>
          <w:rFonts w:ascii="Times New Roman" w:hAnsi="Times New Roman"/>
          <w:sz w:val="24"/>
          <w:lang w:eastAsia="ru-RU"/>
        </w:rPr>
        <w:t xml:space="preserve">3 – </w:t>
      </w:r>
      <w:r>
        <w:rPr>
          <w:rFonts w:ascii="Times New Roman" w:hAnsi="Times New Roman"/>
          <w:sz w:val="24"/>
          <w:lang w:eastAsia="ru-RU"/>
        </w:rPr>
        <w:t>номер страницы</w:t>
      </w:r>
      <w:r w:rsidRPr="00AF4B56">
        <w:rPr>
          <w:rFonts w:ascii="Times New Roman" w:hAnsi="Times New Roman"/>
          <w:sz w:val="24"/>
          <w:lang w:eastAsia="ru-RU"/>
        </w:rPr>
        <w:t>.</w:t>
      </w: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Структура статьи должна включать: постановку проблемы, цель исследования, изложение основного содержания исследования, выводы, список использованной литературы.</w:t>
      </w: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b/>
          <w:sz w:val="24"/>
          <w:lang w:eastAsia="ru-RU"/>
        </w:rPr>
      </w:pP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b/>
          <w:sz w:val="24"/>
          <w:lang w:eastAsia="ru-RU"/>
        </w:rPr>
      </w:pPr>
      <w:r w:rsidRPr="00AF4B56">
        <w:rPr>
          <w:rFonts w:ascii="Times New Roman" w:hAnsi="Times New Roman"/>
          <w:b/>
          <w:sz w:val="24"/>
          <w:lang w:eastAsia="ru-RU"/>
        </w:rPr>
        <w:t>Пример оформления статьи</w:t>
      </w:r>
    </w:p>
    <w:p w:rsidR="00D577D1" w:rsidRPr="009E1132" w:rsidRDefault="00D577D1" w:rsidP="00D577D1">
      <w:pPr>
        <w:pStyle w:val="a3"/>
        <w:rPr>
          <w:rFonts w:ascii="Times New Roman" w:hAnsi="Times New Roman"/>
          <w:b/>
          <w:sz w:val="20"/>
          <w:lang w:eastAsia="ru-RU"/>
        </w:rPr>
      </w:pPr>
    </w:p>
    <w:p w:rsidR="00D577D1" w:rsidRPr="00AF4B56" w:rsidRDefault="00D577D1" w:rsidP="00D577D1">
      <w:pPr>
        <w:pStyle w:val="a3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УДК</w:t>
      </w: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b/>
          <w:sz w:val="20"/>
          <w:lang w:eastAsia="ru-RU"/>
        </w:rPr>
      </w:pPr>
      <w:r>
        <w:rPr>
          <w:rFonts w:ascii="Times New Roman" w:hAnsi="Times New Roman"/>
          <w:b/>
          <w:sz w:val="20"/>
          <w:lang w:eastAsia="ru-RU"/>
        </w:rPr>
        <w:t>НАЗВАНИЕ</w:t>
      </w:r>
      <w:r w:rsidRPr="00AF4B56">
        <w:rPr>
          <w:rFonts w:ascii="Times New Roman" w:hAnsi="Times New Roman"/>
          <w:b/>
          <w:sz w:val="20"/>
          <w:lang w:eastAsia="ru-RU"/>
        </w:rPr>
        <w:t xml:space="preserve"> СТАТЬИ</w:t>
      </w: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Фамилия Имя Отчество</w:t>
      </w:r>
      <w:r>
        <w:rPr>
          <w:rFonts w:ascii="Times New Roman" w:hAnsi="Times New Roman"/>
          <w:b/>
          <w:sz w:val="20"/>
          <w:lang w:eastAsia="ru-RU"/>
        </w:rPr>
        <w:t>,</w:t>
      </w: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>М</w:t>
      </w:r>
      <w:r w:rsidRPr="00AF4B56">
        <w:rPr>
          <w:rFonts w:ascii="Times New Roman" w:hAnsi="Times New Roman"/>
          <w:sz w:val="20"/>
          <w:lang w:eastAsia="ru-RU"/>
        </w:rPr>
        <w:t>есто работы / обучения (полное название), ученая степень, ученое звание, должность (</w:t>
      </w:r>
      <w:r w:rsidRPr="00AF4B56">
        <w:rPr>
          <w:rFonts w:ascii="Times New Roman" w:hAnsi="Times New Roman"/>
          <w:b/>
          <w:sz w:val="20"/>
          <w:lang w:eastAsia="ru-RU"/>
        </w:rPr>
        <w:t>Страна</w:t>
      </w:r>
      <w:r w:rsidRPr="00AF4B56">
        <w:rPr>
          <w:rFonts w:ascii="Times New Roman" w:hAnsi="Times New Roman"/>
          <w:sz w:val="20"/>
          <w:lang w:eastAsia="ru-RU"/>
        </w:rPr>
        <w:t>)</w:t>
      </w:r>
    </w:p>
    <w:p w:rsidR="00D577D1" w:rsidRPr="00FF73BE" w:rsidRDefault="00D577D1" w:rsidP="00D577D1">
      <w:pPr>
        <w:pStyle w:val="a3"/>
        <w:jc w:val="center"/>
        <w:rPr>
          <w:rFonts w:ascii="Times New Roman" w:hAnsi="Times New Roman"/>
          <w:sz w:val="20"/>
          <w:lang w:val="fr-FR" w:eastAsia="ru-RU"/>
        </w:rPr>
      </w:pPr>
      <w:r w:rsidRPr="00FF73BE">
        <w:rPr>
          <w:rFonts w:ascii="Times New Roman" w:hAnsi="Times New Roman"/>
          <w:b/>
          <w:sz w:val="20"/>
          <w:lang w:val="fr-FR" w:eastAsia="ru-RU"/>
        </w:rPr>
        <w:t>e-mail</w:t>
      </w:r>
      <w:r w:rsidRPr="00FF73BE">
        <w:rPr>
          <w:rFonts w:ascii="Times New Roman" w:hAnsi="Times New Roman"/>
          <w:sz w:val="20"/>
          <w:lang w:val="fr-FR" w:eastAsia="ru-RU"/>
        </w:rPr>
        <w:t xml:space="preserve">: </w:t>
      </w:r>
      <w:r w:rsidRPr="00AF4B56">
        <w:rPr>
          <w:rFonts w:ascii="Times New Roman" w:hAnsi="Times New Roman"/>
          <w:sz w:val="20"/>
          <w:lang w:eastAsia="ru-RU"/>
        </w:rPr>
        <w:t>логин</w:t>
      </w:r>
      <w:r w:rsidRPr="00FF73BE">
        <w:rPr>
          <w:rFonts w:ascii="Times New Roman" w:hAnsi="Times New Roman"/>
          <w:sz w:val="20"/>
          <w:lang w:val="fr-FR" w:eastAsia="ru-RU"/>
        </w:rPr>
        <w:t>@</w:t>
      </w:r>
      <w:r w:rsidRPr="00AF4B56">
        <w:rPr>
          <w:rFonts w:ascii="Times New Roman" w:hAnsi="Times New Roman"/>
          <w:sz w:val="20"/>
          <w:lang w:eastAsia="ru-RU"/>
        </w:rPr>
        <w:t>домен</w:t>
      </w:r>
    </w:p>
    <w:p w:rsidR="00D577D1" w:rsidRPr="00FF73BE" w:rsidRDefault="00D577D1" w:rsidP="00D577D1">
      <w:pPr>
        <w:pStyle w:val="a3"/>
        <w:ind w:firstLine="284"/>
        <w:jc w:val="both"/>
        <w:rPr>
          <w:rFonts w:ascii="Times New Roman" w:hAnsi="Times New Roman"/>
          <w:b/>
          <w:sz w:val="20"/>
          <w:lang w:val="fr-FR" w:eastAsia="ru-RU"/>
        </w:rPr>
      </w:pPr>
      <w:r>
        <w:rPr>
          <w:rFonts w:ascii="Times New Roman" w:hAnsi="Times New Roman"/>
          <w:b/>
          <w:sz w:val="20"/>
          <w:lang w:eastAsia="ru-RU"/>
        </w:rPr>
        <w:t>АННОТАЦИЯ</w:t>
      </w:r>
      <w:r w:rsidRPr="00FF73BE">
        <w:rPr>
          <w:rFonts w:ascii="Times New Roman" w:hAnsi="Times New Roman"/>
          <w:b/>
          <w:sz w:val="20"/>
          <w:lang w:val="fr-FR" w:eastAsia="ru-RU"/>
        </w:rPr>
        <w:t>.</w:t>
      </w:r>
    </w:p>
    <w:p w:rsidR="00D577D1" w:rsidRPr="009E1132" w:rsidRDefault="00D577D1" w:rsidP="00D577D1">
      <w:pPr>
        <w:pStyle w:val="a3"/>
        <w:ind w:firstLine="284"/>
        <w:jc w:val="both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Ключевые</w:t>
      </w:r>
      <w:r w:rsidRPr="009E1132">
        <w:rPr>
          <w:rFonts w:ascii="Times New Roman" w:hAnsi="Times New Roman"/>
          <w:b/>
          <w:sz w:val="20"/>
          <w:lang w:eastAsia="ru-RU"/>
        </w:rPr>
        <w:t xml:space="preserve"> </w:t>
      </w:r>
      <w:r w:rsidRPr="00AF4B56">
        <w:rPr>
          <w:rFonts w:ascii="Times New Roman" w:hAnsi="Times New Roman"/>
          <w:b/>
          <w:sz w:val="20"/>
          <w:lang w:eastAsia="ru-RU"/>
        </w:rPr>
        <w:t>слова</w:t>
      </w:r>
      <w:r>
        <w:rPr>
          <w:rFonts w:ascii="Times New Roman" w:hAnsi="Times New Roman"/>
          <w:b/>
          <w:sz w:val="20"/>
          <w:lang w:eastAsia="ru-RU"/>
        </w:rPr>
        <w:t>:</w:t>
      </w:r>
    </w:p>
    <w:p w:rsidR="00D577D1" w:rsidRPr="009E1132" w:rsidRDefault="00D577D1" w:rsidP="00D577D1">
      <w:pPr>
        <w:pStyle w:val="a3"/>
        <w:ind w:firstLine="284"/>
        <w:jc w:val="both"/>
        <w:rPr>
          <w:rFonts w:ascii="Times New Roman" w:hAnsi="Times New Roman"/>
          <w:sz w:val="20"/>
          <w:lang w:eastAsia="ru-RU"/>
        </w:rPr>
      </w:pP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val="en-US" w:eastAsia="ru-RU"/>
        </w:rPr>
        <w:t>ABSTRACT</w:t>
      </w:r>
    </w:p>
    <w:p w:rsidR="00D577D1" w:rsidRPr="006C73F9" w:rsidRDefault="00D577D1" w:rsidP="00D577D1">
      <w:pPr>
        <w:pStyle w:val="a3"/>
        <w:ind w:firstLine="284"/>
        <w:jc w:val="both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val="en-US" w:eastAsia="ru-RU"/>
        </w:rPr>
        <w:t>Keywords</w:t>
      </w:r>
      <w:r w:rsidR="006C73F9">
        <w:rPr>
          <w:rFonts w:ascii="Times New Roman" w:hAnsi="Times New Roman"/>
          <w:b/>
          <w:sz w:val="20"/>
          <w:lang w:eastAsia="ru-RU"/>
        </w:rPr>
        <w:t>:</w:t>
      </w: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sz w:val="20"/>
          <w:lang w:eastAsia="ru-RU"/>
        </w:rPr>
      </w:pP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ПОСТАНОВКА ПРОБЛЕМЫ</w:t>
      </w:r>
      <w:r>
        <w:rPr>
          <w:rFonts w:ascii="Times New Roman" w:hAnsi="Times New Roman"/>
          <w:b/>
          <w:sz w:val="20"/>
          <w:lang w:eastAsia="ru-RU"/>
        </w:rPr>
        <w:t xml:space="preserve"> </w:t>
      </w:r>
      <w:r w:rsidRPr="00AF4B56">
        <w:rPr>
          <w:rFonts w:ascii="Times New Roman" w:hAnsi="Times New Roman"/>
          <w:sz w:val="20"/>
          <w:lang w:eastAsia="ru-RU"/>
        </w:rPr>
        <w:t>(включает анализ последних исследований и публикаций, цель исследования, которые специально не выделяются).</w:t>
      </w: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ИЗЛОЖЕНИЕ ОСНОВНОГО МАТЕРИАЛА ИССЛЕДОВАНИЯ</w:t>
      </w:r>
      <w:r>
        <w:rPr>
          <w:rFonts w:ascii="Times New Roman" w:hAnsi="Times New Roman"/>
          <w:b/>
          <w:sz w:val="20"/>
          <w:lang w:eastAsia="ru-RU"/>
        </w:rPr>
        <w:t>.</w:t>
      </w: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b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ВЫВОДЫ</w:t>
      </w:r>
      <w:r>
        <w:rPr>
          <w:rFonts w:ascii="Times New Roman" w:hAnsi="Times New Roman"/>
          <w:b/>
          <w:sz w:val="20"/>
          <w:lang w:eastAsia="ru-RU"/>
        </w:rPr>
        <w:t>.</w:t>
      </w:r>
    </w:p>
    <w:p w:rsidR="00D577D1" w:rsidRPr="00AF4B56" w:rsidRDefault="00D577D1" w:rsidP="00D577D1">
      <w:pPr>
        <w:pStyle w:val="a3"/>
        <w:jc w:val="center"/>
        <w:rPr>
          <w:rFonts w:ascii="Times New Roman" w:hAnsi="Times New Roman"/>
          <w:sz w:val="20"/>
          <w:lang w:eastAsia="ru-RU"/>
        </w:rPr>
      </w:pPr>
      <w:r w:rsidRPr="00AF4B56">
        <w:rPr>
          <w:rFonts w:ascii="Times New Roman" w:hAnsi="Times New Roman"/>
          <w:b/>
          <w:sz w:val="20"/>
          <w:lang w:eastAsia="ru-RU"/>
        </w:rPr>
        <w:t>ЛИТЕРАТУР</w:t>
      </w:r>
      <w:r>
        <w:rPr>
          <w:rFonts w:ascii="Times New Roman" w:hAnsi="Times New Roman"/>
          <w:b/>
          <w:sz w:val="20"/>
          <w:lang w:eastAsia="ru-RU"/>
        </w:rPr>
        <w:t>А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0"/>
          <w:lang w:eastAsia="ru-RU"/>
        </w:rPr>
      </w:pPr>
      <w:r w:rsidRPr="00AF4B56">
        <w:rPr>
          <w:rFonts w:ascii="Times New Roman" w:hAnsi="Times New Roman"/>
          <w:sz w:val="20"/>
          <w:lang w:eastAsia="ru-RU"/>
        </w:rPr>
        <w:t>1.</w:t>
      </w:r>
      <w:r w:rsidRPr="00AF4B56">
        <w:rPr>
          <w:rFonts w:ascii="Times New Roman" w:hAnsi="Times New Roman"/>
          <w:sz w:val="20"/>
          <w:lang w:eastAsia="ru-RU"/>
        </w:rPr>
        <w:tab/>
      </w:r>
      <w:r w:rsidR="00FF73BE" w:rsidRPr="00AB5AEF">
        <w:rPr>
          <w:rFonts w:ascii="Times New Roman" w:hAnsi="Times New Roman"/>
          <w:sz w:val="20"/>
          <w:szCs w:val="20"/>
        </w:rPr>
        <w:t>Арутюнова</w:t>
      </w:r>
      <w:r w:rsidR="00FF73BE">
        <w:rPr>
          <w:rFonts w:ascii="Times New Roman" w:hAnsi="Times New Roman"/>
          <w:sz w:val="20"/>
          <w:szCs w:val="20"/>
        </w:rPr>
        <w:t>,</w:t>
      </w:r>
      <w:r w:rsidR="00FF73BE" w:rsidRPr="00AB5AEF">
        <w:rPr>
          <w:rFonts w:ascii="Times New Roman" w:hAnsi="Times New Roman"/>
          <w:sz w:val="20"/>
          <w:szCs w:val="20"/>
        </w:rPr>
        <w:t> Н. Д. Логический анализ языка: Культурные концепты / Н. Д. Арутюнова, Т. Е. Янко и др.; отв. ред. Н. Д. Арутюнова. – М</w:t>
      </w:r>
      <w:r w:rsidR="00FF73BE">
        <w:rPr>
          <w:rFonts w:ascii="Times New Roman" w:hAnsi="Times New Roman"/>
          <w:sz w:val="20"/>
          <w:szCs w:val="20"/>
        </w:rPr>
        <w:t>осква</w:t>
      </w:r>
      <w:r w:rsidR="00FF73BE" w:rsidRPr="00AB5AEF">
        <w:rPr>
          <w:rFonts w:ascii="Times New Roman" w:hAnsi="Times New Roman"/>
          <w:sz w:val="20"/>
          <w:szCs w:val="20"/>
        </w:rPr>
        <w:t>: Наука, 1991. – 204 с.</w:t>
      </w:r>
    </w:p>
    <w:p w:rsidR="00D577D1" w:rsidRPr="00AF4B56" w:rsidRDefault="00D577D1" w:rsidP="00D577D1">
      <w:pPr>
        <w:pStyle w:val="a3"/>
        <w:jc w:val="both"/>
        <w:rPr>
          <w:rFonts w:ascii="Times New Roman" w:hAnsi="Times New Roman"/>
          <w:sz w:val="20"/>
          <w:lang w:eastAsia="ru-RU"/>
        </w:rPr>
      </w:pPr>
      <w:r w:rsidRPr="00AF4B56">
        <w:rPr>
          <w:rFonts w:ascii="Times New Roman" w:hAnsi="Times New Roman"/>
          <w:sz w:val="20"/>
          <w:lang w:eastAsia="ru-RU"/>
        </w:rPr>
        <w:t>2.</w:t>
      </w:r>
      <w:r w:rsidRPr="00AF4B56">
        <w:rPr>
          <w:rFonts w:ascii="Times New Roman" w:hAnsi="Times New Roman"/>
          <w:sz w:val="20"/>
          <w:lang w:eastAsia="ru-RU"/>
        </w:rPr>
        <w:tab/>
      </w:r>
      <w:proofErr w:type="spellStart"/>
      <w:r w:rsidR="00FF73BE" w:rsidRPr="00075FF8">
        <w:rPr>
          <w:rFonts w:ascii="Times New Roman" w:hAnsi="Times New Roman"/>
          <w:sz w:val="20"/>
          <w:szCs w:val="20"/>
        </w:rPr>
        <w:t>Кибрик</w:t>
      </w:r>
      <w:proofErr w:type="spellEnd"/>
      <w:r w:rsidR="00FF73BE">
        <w:rPr>
          <w:rFonts w:ascii="Times New Roman" w:hAnsi="Times New Roman"/>
          <w:sz w:val="20"/>
          <w:szCs w:val="20"/>
        </w:rPr>
        <w:t>,</w:t>
      </w:r>
      <w:r w:rsidR="00FF73BE" w:rsidRPr="00075FF8">
        <w:rPr>
          <w:rFonts w:ascii="Times New Roman" w:hAnsi="Times New Roman"/>
          <w:sz w:val="20"/>
          <w:szCs w:val="20"/>
        </w:rPr>
        <w:t xml:space="preserve"> А. А. Анализ дискурса в когнитивной перспективе: </w:t>
      </w:r>
      <w:proofErr w:type="spellStart"/>
      <w:r w:rsidR="00FF73BE" w:rsidRPr="00075FF8">
        <w:rPr>
          <w:rFonts w:ascii="Times New Roman" w:hAnsi="Times New Roman"/>
          <w:sz w:val="20"/>
          <w:szCs w:val="20"/>
        </w:rPr>
        <w:t>дисс</w:t>
      </w:r>
      <w:proofErr w:type="spellEnd"/>
      <w:r w:rsidR="00FF73BE" w:rsidRPr="00075FF8">
        <w:rPr>
          <w:rFonts w:ascii="Times New Roman" w:hAnsi="Times New Roman"/>
          <w:sz w:val="20"/>
          <w:szCs w:val="20"/>
        </w:rPr>
        <w:t xml:space="preserve">. в виде науч. доклада, сост. на основе </w:t>
      </w:r>
      <w:proofErr w:type="spellStart"/>
      <w:r w:rsidR="00FF73BE" w:rsidRPr="00075FF8">
        <w:rPr>
          <w:rFonts w:ascii="Times New Roman" w:hAnsi="Times New Roman"/>
          <w:sz w:val="20"/>
          <w:szCs w:val="20"/>
        </w:rPr>
        <w:t>опубл</w:t>
      </w:r>
      <w:proofErr w:type="spellEnd"/>
      <w:r w:rsidR="00FF73BE" w:rsidRPr="00075FF8">
        <w:rPr>
          <w:rFonts w:ascii="Times New Roman" w:hAnsi="Times New Roman"/>
          <w:sz w:val="20"/>
          <w:szCs w:val="20"/>
        </w:rPr>
        <w:t>. работ</w:t>
      </w:r>
      <w:r w:rsidR="00FF73BE">
        <w:rPr>
          <w:rFonts w:ascii="Times New Roman" w:hAnsi="Times New Roman"/>
          <w:sz w:val="20"/>
          <w:szCs w:val="20"/>
        </w:rPr>
        <w:t>, </w:t>
      </w:r>
      <w:r w:rsidR="00FF73BE" w:rsidRPr="00075FF8">
        <w:rPr>
          <w:rFonts w:ascii="Times New Roman" w:hAnsi="Times New Roman"/>
          <w:sz w:val="20"/>
          <w:szCs w:val="20"/>
        </w:rPr>
        <w:t xml:space="preserve">… доктора </w:t>
      </w:r>
      <w:proofErr w:type="spellStart"/>
      <w:r w:rsidR="00FF73BE" w:rsidRPr="00075FF8">
        <w:rPr>
          <w:rFonts w:ascii="Times New Roman" w:hAnsi="Times New Roman"/>
          <w:sz w:val="20"/>
          <w:szCs w:val="20"/>
        </w:rPr>
        <w:t>филол</w:t>
      </w:r>
      <w:proofErr w:type="spellEnd"/>
      <w:r w:rsidR="00FF73BE" w:rsidRPr="00075FF8">
        <w:rPr>
          <w:rFonts w:ascii="Times New Roman" w:hAnsi="Times New Roman"/>
          <w:sz w:val="20"/>
          <w:szCs w:val="20"/>
        </w:rPr>
        <w:t>. наук: спец. 10.02.10 «Теория языка» / А. А. </w:t>
      </w:r>
      <w:proofErr w:type="spellStart"/>
      <w:r w:rsidR="00FF73BE" w:rsidRPr="00075FF8">
        <w:rPr>
          <w:rFonts w:ascii="Times New Roman" w:hAnsi="Times New Roman"/>
          <w:sz w:val="20"/>
          <w:szCs w:val="20"/>
        </w:rPr>
        <w:t>Кибрик</w:t>
      </w:r>
      <w:proofErr w:type="spellEnd"/>
      <w:r w:rsidR="00FF73BE" w:rsidRPr="00075FF8">
        <w:rPr>
          <w:rFonts w:ascii="Times New Roman" w:hAnsi="Times New Roman"/>
          <w:sz w:val="20"/>
          <w:szCs w:val="20"/>
        </w:rPr>
        <w:t>. – Москва, 2003. – 90 с.</w:t>
      </w:r>
    </w:p>
    <w:p w:rsidR="00D577D1" w:rsidRPr="00AF4B56" w:rsidRDefault="00D577D1" w:rsidP="00D577D1">
      <w:pPr>
        <w:pStyle w:val="a3"/>
        <w:ind w:firstLine="284"/>
        <w:jc w:val="both"/>
        <w:rPr>
          <w:rFonts w:ascii="Times New Roman" w:hAnsi="Times New Roman"/>
          <w:lang w:eastAsia="ru-RU"/>
        </w:rPr>
      </w:pPr>
    </w:p>
    <w:p w:rsidR="00D577D1" w:rsidRPr="0018476F" w:rsidRDefault="00D577D1" w:rsidP="00D577D1">
      <w:pPr>
        <w:pStyle w:val="a3"/>
        <w:ind w:firstLine="284"/>
        <w:jc w:val="both"/>
        <w:rPr>
          <w:rFonts w:ascii="Times New Roman" w:hAnsi="Times New Roman"/>
          <w:color w:val="FF0000"/>
          <w:sz w:val="20"/>
          <w:lang w:eastAsia="ru-RU"/>
        </w:rPr>
      </w:pPr>
      <w:r w:rsidRPr="0018476F">
        <w:rPr>
          <w:rFonts w:ascii="Times New Roman" w:hAnsi="Times New Roman"/>
          <w:color w:val="FF0000"/>
          <w:sz w:val="20"/>
          <w:lang w:eastAsia="ru-RU"/>
        </w:rPr>
        <w:t>Не принимаются статьи, перевод которых осуществлен электронными переводчиками.</w:t>
      </w:r>
    </w:p>
    <w:p w:rsidR="00D577D1" w:rsidRPr="0018476F" w:rsidRDefault="00D577D1" w:rsidP="00D577D1">
      <w:pPr>
        <w:pStyle w:val="a3"/>
        <w:ind w:firstLine="284"/>
        <w:jc w:val="both"/>
        <w:rPr>
          <w:rFonts w:ascii="Times New Roman" w:hAnsi="Times New Roman"/>
          <w:color w:val="FF0000"/>
          <w:sz w:val="20"/>
          <w:lang w:eastAsia="ru-RU"/>
        </w:rPr>
      </w:pPr>
      <w:r w:rsidRPr="0018476F">
        <w:rPr>
          <w:rFonts w:ascii="Times New Roman" w:hAnsi="Times New Roman"/>
          <w:color w:val="FF0000"/>
          <w:sz w:val="20"/>
          <w:lang w:eastAsia="ru-RU"/>
        </w:rPr>
        <w:t>Статьи с большим количеством ошибок / опечаток и не</w:t>
      </w:r>
      <w:r w:rsidR="00FF73BE">
        <w:rPr>
          <w:rFonts w:ascii="Times New Roman" w:hAnsi="Times New Roman"/>
          <w:color w:val="FF0000"/>
          <w:sz w:val="20"/>
          <w:lang w:eastAsia="ru-RU"/>
        </w:rPr>
        <w:t xml:space="preserve"> </w:t>
      </w:r>
      <w:r w:rsidRPr="0018476F">
        <w:rPr>
          <w:rFonts w:ascii="Times New Roman" w:hAnsi="Times New Roman"/>
          <w:color w:val="FF0000"/>
          <w:sz w:val="20"/>
          <w:lang w:eastAsia="ru-RU"/>
        </w:rPr>
        <w:t>соответствующие перечисленным выше требованиям не включаются в сборник и не публикуются.</w:t>
      </w:r>
    </w:p>
    <w:p w:rsidR="002A0B07" w:rsidRDefault="002A0B07"/>
    <w:sectPr w:rsidR="002A0B07" w:rsidSect="006E3A3F">
      <w:pgSz w:w="16838" w:h="11906" w:orient="landscape" w:code="9"/>
      <w:pgMar w:top="426" w:right="395" w:bottom="284" w:left="284" w:header="709" w:footer="709" w:gutter="0"/>
      <w:cols w:num="3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B44A8"/>
    <w:multiLevelType w:val="singleLevel"/>
    <w:tmpl w:val="5DE0F0AA"/>
    <w:lvl w:ilvl="0">
      <w:start w:val="5"/>
      <w:numFmt w:val="bullet"/>
      <w:lvlText w:val="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77D1"/>
    <w:rsid w:val="00064494"/>
    <w:rsid w:val="000F6F43"/>
    <w:rsid w:val="000F7543"/>
    <w:rsid w:val="00106967"/>
    <w:rsid w:val="00136468"/>
    <w:rsid w:val="002178D2"/>
    <w:rsid w:val="00265F11"/>
    <w:rsid w:val="002A0B07"/>
    <w:rsid w:val="002B5AEA"/>
    <w:rsid w:val="0036238C"/>
    <w:rsid w:val="00364D1B"/>
    <w:rsid w:val="00453BE1"/>
    <w:rsid w:val="00485B52"/>
    <w:rsid w:val="004A6672"/>
    <w:rsid w:val="004E1324"/>
    <w:rsid w:val="004F4FF4"/>
    <w:rsid w:val="0050236B"/>
    <w:rsid w:val="005D4071"/>
    <w:rsid w:val="00605774"/>
    <w:rsid w:val="00637082"/>
    <w:rsid w:val="00666542"/>
    <w:rsid w:val="006C73F9"/>
    <w:rsid w:val="0071251A"/>
    <w:rsid w:val="007209D7"/>
    <w:rsid w:val="007945A7"/>
    <w:rsid w:val="007C6828"/>
    <w:rsid w:val="008258CD"/>
    <w:rsid w:val="00855EB1"/>
    <w:rsid w:val="00855F1C"/>
    <w:rsid w:val="00867A61"/>
    <w:rsid w:val="008D60F3"/>
    <w:rsid w:val="00943A3C"/>
    <w:rsid w:val="00A039A7"/>
    <w:rsid w:val="00A45484"/>
    <w:rsid w:val="00A81EE8"/>
    <w:rsid w:val="00AD5D69"/>
    <w:rsid w:val="00B07CEF"/>
    <w:rsid w:val="00BE7A35"/>
    <w:rsid w:val="00C13350"/>
    <w:rsid w:val="00D577D1"/>
    <w:rsid w:val="00D863BE"/>
    <w:rsid w:val="00D978E1"/>
    <w:rsid w:val="00DB047A"/>
    <w:rsid w:val="00E106A1"/>
    <w:rsid w:val="00E14DB7"/>
    <w:rsid w:val="00E243DF"/>
    <w:rsid w:val="00F76E7F"/>
    <w:rsid w:val="00F830A2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C222F-F401-4BE9-A439-2CCDA752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7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243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7D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7D1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D577D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77D1"/>
    <w:rPr>
      <w:rFonts w:ascii="Calibri" w:eastAsia="Times New Roman" w:hAnsi="Calibri" w:cs="Times New Roman"/>
      <w:b/>
      <w:bCs/>
    </w:rPr>
  </w:style>
  <w:style w:type="paragraph" w:customStyle="1" w:styleId="Heading11">
    <w:name w:val="Heading 11"/>
    <w:basedOn w:val="a"/>
    <w:uiPriority w:val="99"/>
    <w:rsid w:val="00D577D1"/>
    <w:pPr>
      <w:widowControl w:val="0"/>
      <w:autoSpaceDE w:val="0"/>
      <w:autoSpaceDN w:val="0"/>
      <w:adjustRightInd w:val="0"/>
      <w:spacing w:before="67" w:after="0" w:line="240" w:lineRule="auto"/>
      <w:ind w:left="116"/>
      <w:outlineLvl w:val="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D577D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D577D1"/>
    <w:rPr>
      <w:color w:val="0000FF"/>
      <w:u w:val="single"/>
    </w:rPr>
  </w:style>
  <w:style w:type="paragraph" w:styleId="a5">
    <w:name w:val="header"/>
    <w:basedOn w:val="a"/>
    <w:link w:val="a6"/>
    <w:rsid w:val="00D577D1"/>
    <w:pPr>
      <w:tabs>
        <w:tab w:val="center" w:pos="4320"/>
        <w:tab w:val="right" w:pos="8640"/>
      </w:tabs>
      <w:spacing w:after="4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ru-RU"/>
    </w:rPr>
  </w:style>
  <w:style w:type="character" w:customStyle="1" w:styleId="a6">
    <w:name w:val="Верхний колонтитул Знак"/>
    <w:basedOn w:val="a0"/>
    <w:link w:val="a5"/>
    <w:rsid w:val="00D577D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11">
    <w:name w:val="Обычный1"/>
    <w:rsid w:val="00D577D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uk-UA" w:eastAsia="ru-RU"/>
    </w:rPr>
  </w:style>
  <w:style w:type="character" w:styleId="a7">
    <w:name w:val="Book Title"/>
    <w:uiPriority w:val="33"/>
    <w:qFormat/>
    <w:rsid w:val="00D577D1"/>
    <w:rPr>
      <w:b/>
      <w:bCs/>
      <w:smallCaps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F8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30A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43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snkfd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fedrakip@mail.ru" TargetMode="External"/><Relationship Id="rId5" Type="http://schemas.openxmlformats.org/officeDocument/2006/relationships/hyperlink" Target="mailto:eisnkfd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Acer</cp:lastModifiedBy>
  <cp:revision>7</cp:revision>
  <cp:lastPrinted>2025-09-03T09:50:00Z</cp:lastPrinted>
  <dcterms:created xsi:type="dcterms:W3CDTF">2026-09-02T06:09:00Z</dcterms:created>
  <dcterms:modified xsi:type="dcterms:W3CDTF">2026-09-03T02:02:00Z</dcterms:modified>
</cp:coreProperties>
</file>